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BE" w:rsidRDefault="002E6BBE" w:rsidP="002E6BBE">
      <w:pPr>
        <w:tabs>
          <w:tab w:val="left" w:pos="6237"/>
        </w:tabs>
        <w:spacing w:after="0" w:line="240" w:lineRule="auto"/>
        <w:rPr>
          <w:rFonts w:ascii="Times New Roman" w:hAnsi="Times New Roman" w:cs="Times New Roman"/>
          <w:b/>
          <w:sz w:val="24"/>
          <w:szCs w:val="24"/>
        </w:rPr>
      </w:pPr>
    </w:p>
    <w:p w:rsidR="002E6BBE" w:rsidRDefault="002E6BBE" w:rsidP="002E6BBE">
      <w:pPr>
        <w:tabs>
          <w:tab w:val="left" w:pos="6237"/>
        </w:tabs>
        <w:spacing w:after="0" w:line="240" w:lineRule="auto"/>
        <w:rPr>
          <w:rFonts w:ascii="Times New Roman" w:hAnsi="Times New Roman" w:cs="Times New Roman"/>
          <w:b/>
          <w:sz w:val="24"/>
          <w:szCs w:val="24"/>
        </w:rPr>
      </w:pPr>
    </w:p>
    <w:p w:rsidR="002E6BBE" w:rsidRDefault="002E6BBE" w:rsidP="002E6BBE">
      <w:pPr>
        <w:tabs>
          <w:tab w:val="left" w:pos="6237"/>
        </w:tabs>
        <w:spacing w:after="0" w:line="240" w:lineRule="auto"/>
        <w:rPr>
          <w:rFonts w:ascii="Times New Roman" w:hAnsi="Times New Roman" w:cs="Times New Roman"/>
          <w:b/>
          <w:sz w:val="24"/>
          <w:szCs w:val="24"/>
        </w:rPr>
      </w:pPr>
    </w:p>
    <w:p w:rsidR="00775690" w:rsidRPr="00084900" w:rsidRDefault="00775690" w:rsidP="002F347E">
      <w:pPr>
        <w:tabs>
          <w:tab w:val="left" w:pos="6237"/>
        </w:tabs>
        <w:spacing w:after="0" w:line="240" w:lineRule="auto"/>
        <w:jc w:val="center"/>
        <w:rPr>
          <w:rFonts w:ascii="Times New Roman" w:hAnsi="Times New Roman" w:cs="Times New Roman"/>
          <w:b/>
          <w:sz w:val="24"/>
          <w:szCs w:val="24"/>
        </w:rPr>
      </w:pPr>
      <w:r w:rsidRPr="00084900">
        <w:rPr>
          <w:rFonts w:ascii="Times New Roman" w:hAnsi="Times New Roman" w:cs="Times New Roman"/>
          <w:b/>
          <w:sz w:val="24"/>
          <w:szCs w:val="24"/>
        </w:rPr>
        <w:t>TC</w:t>
      </w:r>
    </w:p>
    <w:p w:rsidR="00775690" w:rsidRPr="00084900" w:rsidRDefault="00775690" w:rsidP="002F347E">
      <w:pPr>
        <w:tabs>
          <w:tab w:val="left" w:pos="6237"/>
        </w:tabs>
        <w:spacing w:after="0" w:line="240" w:lineRule="auto"/>
        <w:jc w:val="center"/>
        <w:rPr>
          <w:rFonts w:ascii="Times New Roman" w:hAnsi="Times New Roman" w:cs="Times New Roman"/>
          <w:b/>
          <w:sz w:val="24"/>
          <w:szCs w:val="24"/>
        </w:rPr>
      </w:pPr>
      <w:r w:rsidRPr="00084900">
        <w:rPr>
          <w:rFonts w:ascii="Times New Roman" w:hAnsi="Times New Roman" w:cs="Times New Roman"/>
          <w:b/>
          <w:sz w:val="24"/>
          <w:szCs w:val="24"/>
        </w:rPr>
        <w:t>Yalova Üniversitesi Hukuk Fakültesi</w:t>
      </w:r>
    </w:p>
    <w:p w:rsidR="00084900" w:rsidRPr="00084900" w:rsidRDefault="00730E5B" w:rsidP="002F347E">
      <w:pPr>
        <w:tabs>
          <w:tab w:val="left" w:pos="6237"/>
        </w:tabs>
        <w:spacing w:after="0" w:line="240" w:lineRule="auto"/>
        <w:jc w:val="center"/>
        <w:rPr>
          <w:rFonts w:ascii="Times New Roman" w:hAnsi="Times New Roman" w:cs="Times New Roman"/>
          <w:b/>
          <w:sz w:val="24"/>
          <w:szCs w:val="24"/>
        </w:rPr>
      </w:pPr>
      <w:r w:rsidRPr="00084900">
        <w:rPr>
          <w:rFonts w:ascii="Times New Roman" w:hAnsi="Times New Roman" w:cs="Times New Roman"/>
          <w:b/>
          <w:sz w:val="24"/>
          <w:szCs w:val="24"/>
        </w:rPr>
        <w:t>Miras Hukuku</w:t>
      </w:r>
    </w:p>
    <w:p w:rsidR="00775690" w:rsidRPr="00084900" w:rsidRDefault="00775690" w:rsidP="002F347E">
      <w:pPr>
        <w:tabs>
          <w:tab w:val="left" w:pos="6237"/>
        </w:tabs>
        <w:spacing w:after="0" w:line="240" w:lineRule="auto"/>
        <w:jc w:val="center"/>
        <w:rPr>
          <w:rFonts w:ascii="Times New Roman" w:hAnsi="Times New Roman" w:cs="Times New Roman"/>
          <w:b/>
          <w:sz w:val="24"/>
          <w:szCs w:val="24"/>
        </w:rPr>
      </w:pPr>
      <w:r w:rsidRPr="00084900">
        <w:rPr>
          <w:rFonts w:ascii="Times New Roman" w:hAnsi="Times New Roman" w:cs="Times New Roman"/>
          <w:b/>
          <w:sz w:val="24"/>
          <w:szCs w:val="24"/>
        </w:rPr>
        <w:t>Final Sınavı</w:t>
      </w:r>
    </w:p>
    <w:p w:rsidR="00775690" w:rsidRDefault="00585484" w:rsidP="002F347E">
      <w:pPr>
        <w:tabs>
          <w:tab w:val="left" w:pos="6237"/>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26.5</w:t>
      </w:r>
      <w:r w:rsidR="00775690" w:rsidRPr="00084900">
        <w:rPr>
          <w:rFonts w:ascii="Times New Roman" w:hAnsi="Times New Roman" w:cs="Times New Roman"/>
          <w:b/>
          <w:sz w:val="24"/>
          <w:szCs w:val="24"/>
        </w:rPr>
        <w:t>.2016</w:t>
      </w:r>
    </w:p>
    <w:p w:rsidR="00B21481" w:rsidRPr="00084900" w:rsidRDefault="002F347E" w:rsidP="002E6BBE">
      <w:pPr>
        <w:pStyle w:val="ListeParagraf"/>
        <w:tabs>
          <w:tab w:val="left" w:pos="6237"/>
        </w:tabs>
        <w:spacing w:after="120" w:line="240" w:lineRule="auto"/>
        <w:ind w:left="0"/>
        <w:contextualSpacing w:val="0"/>
        <w:jc w:val="both"/>
        <w:rPr>
          <w:rFonts w:ascii="Times New Roman" w:hAnsi="Times New Roman" w:cs="Times New Roman"/>
          <w:b/>
          <w:sz w:val="24"/>
          <w:szCs w:val="24"/>
        </w:rPr>
      </w:pPr>
      <w:r w:rsidRPr="00084900">
        <w:rPr>
          <w:rFonts w:ascii="Times New Roman" w:hAnsi="Times New Roman" w:cs="Times New Roman"/>
          <w:b/>
          <w:sz w:val="24"/>
          <w:szCs w:val="24"/>
        </w:rPr>
        <w:t>SINAV SÜRESİ 90 DAKİKADIR. CEVAPLAR OKUNAKLI, KISA VE GEREKÇELİ OLACAKTIR. EK CEVAP KAĞIDI VERİLMEYECEKTİR. TÜKENMEZ KALEM KULLANILACAKTIR. BAŞARILAR DİLERİM…Yard. Doç. Dr. Sevgi Kayak</w:t>
      </w:r>
    </w:p>
    <w:p w:rsidR="00585484" w:rsidRDefault="00585484" w:rsidP="002F347E">
      <w:pPr>
        <w:tabs>
          <w:tab w:val="left" w:pos="6237"/>
        </w:tabs>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M, öldüğünde geride eşi E’yi; oğlu Ç1’i, oğlu Ç2 ile Ç2’nin kızları T1 ve T2’yi; kendisinden önce ölen oğlu Ç3’ün kızları T3ve T4’ü ve Ç3’ün evlatlık olan oğlu V’yi bırakmıştır. </w:t>
      </w:r>
      <w:r w:rsidR="00730E5B" w:rsidRPr="00084900">
        <w:rPr>
          <w:rFonts w:ascii="Times New Roman" w:hAnsi="Times New Roman" w:cs="Times New Roman"/>
          <w:sz w:val="24"/>
          <w:szCs w:val="24"/>
        </w:rPr>
        <w:t xml:space="preserve"> </w:t>
      </w:r>
      <w:r>
        <w:rPr>
          <w:rFonts w:ascii="Times New Roman" w:hAnsi="Times New Roman" w:cs="Times New Roman"/>
          <w:sz w:val="24"/>
          <w:szCs w:val="24"/>
        </w:rPr>
        <w:t>M, sağlığındayken 2014 Haziranında eşine doğum günü hediyesi olarak</w:t>
      </w:r>
      <w:r w:rsidR="002E6BBE">
        <w:rPr>
          <w:rFonts w:ascii="Times New Roman" w:hAnsi="Times New Roman" w:cs="Times New Roman"/>
          <w:sz w:val="24"/>
          <w:szCs w:val="24"/>
        </w:rPr>
        <w:t xml:space="preserve"> 10 000 TL </w:t>
      </w:r>
      <w:r>
        <w:rPr>
          <w:rFonts w:ascii="Times New Roman" w:hAnsi="Times New Roman" w:cs="Times New Roman"/>
          <w:sz w:val="24"/>
          <w:szCs w:val="24"/>
        </w:rPr>
        <w:t xml:space="preserve">değerinde pırlanta </w:t>
      </w:r>
      <w:r w:rsidR="00B15C1A">
        <w:rPr>
          <w:rFonts w:ascii="Times New Roman" w:hAnsi="Times New Roman" w:cs="Times New Roman"/>
          <w:sz w:val="24"/>
          <w:szCs w:val="24"/>
        </w:rPr>
        <w:t xml:space="preserve">bir </w:t>
      </w:r>
      <w:r>
        <w:rPr>
          <w:rFonts w:ascii="Times New Roman" w:hAnsi="Times New Roman" w:cs="Times New Roman"/>
          <w:sz w:val="24"/>
          <w:szCs w:val="24"/>
        </w:rPr>
        <w:t>yüzük vermiştir. Ç3’ün evlatlığı V’</w:t>
      </w:r>
      <w:r w:rsidR="002E6BBE">
        <w:rPr>
          <w:rFonts w:ascii="Times New Roman" w:hAnsi="Times New Roman" w:cs="Times New Roman"/>
          <w:sz w:val="24"/>
          <w:szCs w:val="24"/>
        </w:rPr>
        <w:t>ye 2010 Haziranında 80 000 TL</w:t>
      </w:r>
      <w:r>
        <w:rPr>
          <w:rFonts w:ascii="Times New Roman" w:hAnsi="Times New Roman" w:cs="Times New Roman"/>
          <w:sz w:val="24"/>
          <w:szCs w:val="24"/>
        </w:rPr>
        <w:t xml:space="preserve"> değerinde bir daire bağışlamıştır. 2015 Martında oğlu Ç1’e, kendisine iş kurması için 10 000 TL nakit para vermiştir. Kuzeni K’ya, 2011 Temmuzunda 10 000 TL’lik bir tablo hediye etmiştir. Dedesi D’ye de 2015 Nisanında 170 000 TL değerindeki çiftliğini bağışlamıştır.</w:t>
      </w:r>
    </w:p>
    <w:p w:rsidR="00585484" w:rsidRDefault="00585484" w:rsidP="002F347E">
      <w:pPr>
        <w:tabs>
          <w:tab w:val="left" w:pos="6237"/>
        </w:tabs>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Ç2, M’nin ölümünden bir ay önce </w:t>
      </w:r>
      <w:r w:rsidR="00B15C1A">
        <w:rPr>
          <w:rFonts w:ascii="Times New Roman" w:hAnsi="Times New Roman" w:cs="Times New Roman"/>
          <w:sz w:val="24"/>
          <w:szCs w:val="24"/>
        </w:rPr>
        <w:t>M ile yaptığı bir sözleşmede, M’</w:t>
      </w:r>
      <w:r>
        <w:rPr>
          <w:rFonts w:ascii="Times New Roman" w:hAnsi="Times New Roman" w:cs="Times New Roman"/>
          <w:sz w:val="24"/>
          <w:szCs w:val="24"/>
        </w:rPr>
        <w:t xml:space="preserve">nin terekesinden hiçbir hak talep etmeyeceğini beyan etmiş, bunun karşılığında da M’den 80 000 TL para almıştır. </w:t>
      </w:r>
    </w:p>
    <w:p w:rsidR="00585484" w:rsidRDefault="00585484" w:rsidP="002F347E">
      <w:pPr>
        <w:tabs>
          <w:tab w:val="left" w:pos="6237"/>
        </w:tabs>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M’nin birkaç gün önce evindeki kasasında bulunan el yazılı vasiyetnamesinde; Ç1’e 120 000 TL değerindeki dairesini; T3’e 10 000 Tl değerindeki antika eşyasını, T4’e 40 000 TL değerindeki hisse senetlerini, eşine de 100 000 TL’lık banka mevduat hesabını ve 90 000 TL değerindeki arsasını bıraktığı yazılıdır. </w:t>
      </w:r>
    </w:p>
    <w:p w:rsidR="002E6BBE" w:rsidRPr="002E6BBE" w:rsidRDefault="00585484" w:rsidP="002E6BBE">
      <w:pPr>
        <w:tabs>
          <w:tab w:val="left" w:pos="6237"/>
        </w:tabs>
        <w:spacing w:after="240" w:line="360" w:lineRule="atLeast"/>
        <w:jc w:val="both"/>
        <w:rPr>
          <w:rFonts w:ascii="Times New Roman" w:hAnsi="Times New Roman" w:cs="Times New Roman"/>
          <w:sz w:val="24"/>
          <w:szCs w:val="24"/>
        </w:rPr>
      </w:pPr>
      <w:r>
        <w:rPr>
          <w:rFonts w:ascii="Times New Roman" w:hAnsi="Times New Roman" w:cs="Times New Roman"/>
          <w:sz w:val="24"/>
          <w:szCs w:val="24"/>
        </w:rPr>
        <w:t>M, 2015 Mayısında vefat etmiştir ve geride bıraktığı terekesi bu tarihte 360 000 TL’</w:t>
      </w:r>
      <w:r w:rsidR="00B15C1A">
        <w:rPr>
          <w:rFonts w:ascii="Times New Roman" w:hAnsi="Times New Roman" w:cs="Times New Roman"/>
          <w:sz w:val="24"/>
          <w:szCs w:val="24"/>
        </w:rPr>
        <w:t>dır. M’</w:t>
      </w:r>
      <w:r>
        <w:rPr>
          <w:rFonts w:ascii="Times New Roman" w:hAnsi="Times New Roman" w:cs="Times New Roman"/>
          <w:sz w:val="24"/>
          <w:szCs w:val="24"/>
        </w:rPr>
        <w:t>nin ölümünde tahakkuk eden veraset ve intikal vergisi 20 000 TL’</w:t>
      </w:r>
      <w:r w:rsidR="002E6BBE">
        <w:rPr>
          <w:rFonts w:ascii="Times New Roman" w:hAnsi="Times New Roman" w:cs="Times New Roman"/>
          <w:sz w:val="24"/>
          <w:szCs w:val="24"/>
        </w:rPr>
        <w:t>dır.</w:t>
      </w:r>
    </w:p>
    <w:p w:rsidR="007519D9" w:rsidRPr="00585484" w:rsidRDefault="007519D9" w:rsidP="002E6BBE">
      <w:pPr>
        <w:tabs>
          <w:tab w:val="left" w:pos="6237"/>
        </w:tabs>
        <w:spacing w:after="240" w:line="360" w:lineRule="atLeast"/>
        <w:jc w:val="both"/>
        <w:rPr>
          <w:rFonts w:ascii="Times New Roman" w:hAnsi="Times New Roman" w:cs="Times New Roman"/>
          <w:sz w:val="24"/>
          <w:szCs w:val="24"/>
        </w:rPr>
      </w:pPr>
      <w:r w:rsidRPr="00084900">
        <w:rPr>
          <w:rFonts w:ascii="Times New Roman" w:hAnsi="Times New Roman" w:cs="Times New Roman"/>
          <w:b/>
          <w:sz w:val="24"/>
          <w:szCs w:val="24"/>
        </w:rPr>
        <w:t>Sorular</w:t>
      </w:r>
    </w:p>
    <w:p w:rsidR="00775690" w:rsidRPr="00463469" w:rsidRDefault="00682F50" w:rsidP="00585484">
      <w:pPr>
        <w:pStyle w:val="ListeParagraf"/>
        <w:numPr>
          <w:ilvl w:val="0"/>
          <w:numId w:val="3"/>
        </w:numPr>
        <w:tabs>
          <w:tab w:val="left" w:pos="6237"/>
        </w:tabs>
        <w:spacing w:after="120"/>
        <w:ind w:left="426"/>
        <w:contextualSpacing w:val="0"/>
        <w:jc w:val="both"/>
        <w:rPr>
          <w:rFonts w:ascii="Times New Roman" w:hAnsi="Times New Roman" w:cs="Times New Roman"/>
          <w:b/>
          <w:sz w:val="24"/>
          <w:szCs w:val="24"/>
        </w:rPr>
      </w:pPr>
      <w:r w:rsidRPr="00463469">
        <w:rPr>
          <w:rFonts w:ascii="Times New Roman" w:hAnsi="Times New Roman" w:cs="Times New Roman"/>
          <w:b/>
          <w:sz w:val="24"/>
          <w:szCs w:val="24"/>
        </w:rPr>
        <w:t>M’nin ölümünde, ona kimlerin mirasçı olduğunu ve m</w:t>
      </w:r>
      <w:r w:rsidR="00585484" w:rsidRPr="00463469">
        <w:rPr>
          <w:rFonts w:ascii="Times New Roman" w:hAnsi="Times New Roman" w:cs="Times New Roman"/>
          <w:b/>
          <w:sz w:val="24"/>
          <w:szCs w:val="24"/>
        </w:rPr>
        <w:t>iras paylarını belirleyiniz. (15</w:t>
      </w:r>
      <w:r w:rsidRPr="00463469">
        <w:rPr>
          <w:rFonts w:ascii="Times New Roman" w:hAnsi="Times New Roman" w:cs="Times New Roman"/>
          <w:b/>
          <w:sz w:val="24"/>
          <w:szCs w:val="24"/>
        </w:rPr>
        <w:t xml:space="preserve"> P)</w:t>
      </w:r>
    </w:p>
    <w:p w:rsidR="00084900" w:rsidRPr="00463469" w:rsidRDefault="00682F50" w:rsidP="00585484">
      <w:pPr>
        <w:pStyle w:val="ListeParagraf"/>
        <w:numPr>
          <w:ilvl w:val="0"/>
          <w:numId w:val="3"/>
        </w:numPr>
        <w:tabs>
          <w:tab w:val="left" w:pos="6237"/>
        </w:tabs>
        <w:spacing w:after="120"/>
        <w:ind w:left="426"/>
        <w:contextualSpacing w:val="0"/>
        <w:jc w:val="both"/>
        <w:rPr>
          <w:rFonts w:ascii="Times New Roman" w:hAnsi="Times New Roman" w:cs="Times New Roman"/>
          <w:b/>
          <w:sz w:val="24"/>
          <w:szCs w:val="24"/>
        </w:rPr>
      </w:pPr>
      <w:r w:rsidRPr="00463469">
        <w:rPr>
          <w:rFonts w:ascii="Times New Roman" w:hAnsi="Times New Roman" w:cs="Times New Roman"/>
          <w:b/>
          <w:sz w:val="24"/>
          <w:szCs w:val="24"/>
        </w:rPr>
        <w:t>M’nin tasarruf nisabını hesaplayınız ve M’nin yaptığı kazandırmaların tasarruf nisabını aşıp aşmadığını, eğer aşıyorsa bu aşmanın ne miktar ve nasıl giderileceğini belirleyiniz.</w:t>
      </w:r>
      <w:r w:rsidR="00585484" w:rsidRPr="00463469">
        <w:rPr>
          <w:rFonts w:ascii="Times New Roman" w:hAnsi="Times New Roman" w:cs="Times New Roman"/>
          <w:b/>
          <w:sz w:val="24"/>
          <w:szCs w:val="24"/>
        </w:rPr>
        <w:t xml:space="preserve"> (25</w:t>
      </w:r>
      <w:r w:rsidRPr="00463469">
        <w:rPr>
          <w:rFonts w:ascii="Times New Roman" w:hAnsi="Times New Roman" w:cs="Times New Roman"/>
          <w:b/>
          <w:sz w:val="24"/>
          <w:szCs w:val="24"/>
        </w:rPr>
        <w:t xml:space="preserve"> P)</w:t>
      </w:r>
    </w:p>
    <w:p w:rsidR="002E6BBE" w:rsidRPr="002E6BBE" w:rsidRDefault="00084900" w:rsidP="002E6BBE">
      <w:pPr>
        <w:pStyle w:val="ListeParagraf"/>
        <w:numPr>
          <w:ilvl w:val="0"/>
          <w:numId w:val="4"/>
        </w:numPr>
        <w:tabs>
          <w:tab w:val="left" w:pos="6237"/>
        </w:tabs>
        <w:spacing w:after="120"/>
        <w:contextualSpacing w:val="0"/>
        <w:jc w:val="both"/>
        <w:rPr>
          <w:rFonts w:ascii="Times New Roman" w:hAnsi="Times New Roman" w:cs="Times New Roman"/>
          <w:b/>
          <w:sz w:val="24"/>
          <w:szCs w:val="24"/>
        </w:rPr>
      </w:pPr>
      <w:r w:rsidRPr="00084900">
        <w:rPr>
          <w:rFonts w:ascii="Times New Roman" w:hAnsi="Times New Roman" w:cs="Times New Roman"/>
          <w:b/>
          <w:sz w:val="24"/>
          <w:szCs w:val="24"/>
        </w:rPr>
        <w:t>v</w:t>
      </w:r>
      <w:r w:rsidR="00585484">
        <w:rPr>
          <w:rFonts w:ascii="Times New Roman" w:hAnsi="Times New Roman" w:cs="Times New Roman"/>
          <w:b/>
          <w:sz w:val="24"/>
          <w:szCs w:val="24"/>
        </w:rPr>
        <w:t>e 2. s</w:t>
      </w:r>
      <w:r w:rsidR="00682F50" w:rsidRPr="00084900">
        <w:rPr>
          <w:rFonts w:ascii="Times New Roman" w:hAnsi="Times New Roman" w:cs="Times New Roman"/>
          <w:b/>
          <w:sz w:val="24"/>
          <w:szCs w:val="24"/>
        </w:rPr>
        <w:t>oruların cevaplarını size ayrıca dağıtılan cevap kağıdına yazınız).</w:t>
      </w:r>
    </w:p>
    <w:p w:rsidR="002E6BBE" w:rsidRPr="00084900" w:rsidRDefault="002E6BBE" w:rsidP="002F347E">
      <w:pPr>
        <w:pStyle w:val="ListeParagraf"/>
        <w:tabs>
          <w:tab w:val="left" w:pos="6237"/>
        </w:tabs>
        <w:ind w:left="1440"/>
        <w:jc w:val="both"/>
        <w:rPr>
          <w:rFonts w:ascii="Times New Roman" w:hAnsi="Times New Roman" w:cs="Times New Roman"/>
          <w:sz w:val="24"/>
          <w:szCs w:val="24"/>
        </w:rPr>
      </w:pPr>
    </w:p>
    <w:p w:rsidR="00381C21" w:rsidRPr="00463469" w:rsidRDefault="002E6BBE" w:rsidP="002E6BBE">
      <w:pPr>
        <w:pStyle w:val="ListeParagraf"/>
        <w:numPr>
          <w:ilvl w:val="0"/>
          <w:numId w:val="3"/>
        </w:numPr>
        <w:tabs>
          <w:tab w:val="left" w:pos="6237"/>
        </w:tabs>
        <w:spacing w:after="120"/>
        <w:ind w:left="426"/>
        <w:contextualSpacing w:val="0"/>
        <w:jc w:val="both"/>
        <w:rPr>
          <w:rFonts w:ascii="Times New Roman" w:hAnsi="Times New Roman" w:cs="Times New Roman"/>
          <w:b/>
          <w:sz w:val="24"/>
          <w:szCs w:val="24"/>
        </w:rPr>
      </w:pPr>
      <w:r w:rsidRPr="00463469">
        <w:rPr>
          <w:rFonts w:ascii="Times New Roman" w:hAnsi="Times New Roman" w:cs="Times New Roman"/>
          <w:b/>
          <w:sz w:val="24"/>
          <w:szCs w:val="24"/>
        </w:rPr>
        <w:t>Ç2’nin M ile yaptığı sözleşmenin hukuki niteliğini belirleyiniz.</w:t>
      </w:r>
      <w:r w:rsidR="00381C21" w:rsidRPr="00463469">
        <w:rPr>
          <w:rFonts w:ascii="Times New Roman" w:hAnsi="Times New Roman" w:cs="Times New Roman"/>
          <w:b/>
          <w:sz w:val="24"/>
          <w:szCs w:val="24"/>
        </w:rPr>
        <w:t xml:space="preserve"> </w:t>
      </w:r>
      <w:r w:rsidRPr="00463469">
        <w:rPr>
          <w:rFonts w:ascii="Times New Roman" w:hAnsi="Times New Roman" w:cs="Times New Roman"/>
          <w:b/>
          <w:sz w:val="24"/>
          <w:szCs w:val="24"/>
        </w:rPr>
        <w:t>Geçerlik şartları ve hukuki sonuçlarını açıklayınız. (1</w:t>
      </w:r>
      <w:r w:rsidR="002F347E" w:rsidRPr="00463469">
        <w:rPr>
          <w:rFonts w:ascii="Times New Roman" w:hAnsi="Times New Roman" w:cs="Times New Roman"/>
          <w:b/>
          <w:sz w:val="24"/>
          <w:szCs w:val="24"/>
        </w:rPr>
        <w:t>0 P)</w:t>
      </w:r>
    </w:p>
    <w:p w:rsidR="00084900" w:rsidRPr="00084900" w:rsidRDefault="00084900" w:rsidP="002E6BBE">
      <w:pPr>
        <w:pStyle w:val="ListeParagraf"/>
        <w:tabs>
          <w:tab w:val="left" w:pos="6237"/>
        </w:tabs>
        <w:spacing w:after="120"/>
        <w:ind w:left="1080"/>
        <w:contextualSpacing w:val="0"/>
        <w:jc w:val="both"/>
        <w:rPr>
          <w:rFonts w:ascii="Times New Roman" w:hAnsi="Times New Roman" w:cs="Times New Roman"/>
          <w:sz w:val="24"/>
          <w:szCs w:val="24"/>
        </w:rPr>
      </w:pPr>
    </w:p>
    <w:p w:rsidR="00084900" w:rsidRDefault="0022700B" w:rsidP="00BD1B38">
      <w:pPr>
        <w:tabs>
          <w:tab w:val="left" w:pos="6237"/>
        </w:tabs>
        <w:spacing w:after="120"/>
        <w:jc w:val="both"/>
        <w:rPr>
          <w:rFonts w:ascii="Times New Roman" w:hAnsi="Times New Roman" w:cs="Times New Roman"/>
          <w:sz w:val="24"/>
          <w:szCs w:val="24"/>
        </w:rPr>
      </w:pPr>
      <w:r>
        <w:rPr>
          <w:rFonts w:ascii="Times New Roman" w:hAnsi="Times New Roman" w:cs="Times New Roman"/>
          <w:sz w:val="24"/>
          <w:szCs w:val="24"/>
        </w:rPr>
        <w:t xml:space="preserve">Ç2’nin M ile yaptığı sözleşme mirastan feragat sözleşmesidir. Mirastan feragat, saklı paylı </w:t>
      </w:r>
      <w:r w:rsidR="00463469">
        <w:rPr>
          <w:rFonts w:ascii="Times New Roman" w:hAnsi="Times New Roman" w:cs="Times New Roman"/>
          <w:sz w:val="24"/>
          <w:szCs w:val="24"/>
        </w:rPr>
        <w:t>b</w:t>
      </w:r>
      <w:r>
        <w:rPr>
          <w:rFonts w:ascii="Times New Roman" w:hAnsi="Times New Roman" w:cs="Times New Roman"/>
          <w:sz w:val="24"/>
          <w:szCs w:val="24"/>
        </w:rPr>
        <w:t>ir mirasçının gelecekteki miras haklarından vazgeçtiğine dair mirasbırakana söz vermesidir. Mirastan feragatin hukuki niteliği tartışmalıdır, zira feragat sağlararası bir işlemdir. Ancak kanunumuzda mirastan feragat, miras sözleşmesinin bir türü olarak düzenlenmiş olup ölüme bağlı bir hukuki işlem olarak kabul edilmiştir. Mirastan feragat, mirasbırakan yönünden ele alındığında</w:t>
      </w:r>
      <w:r w:rsidR="00463469">
        <w:rPr>
          <w:rFonts w:ascii="Times New Roman" w:hAnsi="Times New Roman" w:cs="Times New Roman"/>
          <w:sz w:val="24"/>
          <w:szCs w:val="24"/>
        </w:rPr>
        <w:t>,</w:t>
      </w:r>
      <w:r>
        <w:rPr>
          <w:rFonts w:ascii="Times New Roman" w:hAnsi="Times New Roman" w:cs="Times New Roman"/>
          <w:sz w:val="24"/>
          <w:szCs w:val="24"/>
        </w:rPr>
        <w:t xml:space="preserve"> ölüme bağlı bir tasarruftur ve feragat eden açısından ise derhal sonuçlarını doğuran bir tasarrufi işlemdir. Mirastan feragat, miras sözleşmesinin bir türü olup geçerl</w:t>
      </w:r>
      <w:r w:rsidR="00463469">
        <w:rPr>
          <w:rFonts w:ascii="Times New Roman" w:hAnsi="Times New Roman" w:cs="Times New Roman"/>
          <w:sz w:val="24"/>
          <w:szCs w:val="24"/>
        </w:rPr>
        <w:t>iliği de resmi vasiyetname şekli</w:t>
      </w:r>
      <w:r>
        <w:rPr>
          <w:rFonts w:ascii="Times New Roman" w:hAnsi="Times New Roman" w:cs="Times New Roman"/>
          <w:sz w:val="24"/>
          <w:szCs w:val="24"/>
        </w:rPr>
        <w:t>nde yapılmasına bağlı kılınmıştır. Mirastan feragat halinde mirasçı, gelecekteki fiili iktisap ümidinden vazgeçmektedir. Bu durumda doğal olarak ortaya bir artık pay sorunu çıkar. Bu sorun, feragatin henüz mirasbırakanın sağlığında yapılması dolayısıyla</w:t>
      </w:r>
      <w:r w:rsidR="00463469">
        <w:rPr>
          <w:rFonts w:ascii="Times New Roman" w:hAnsi="Times New Roman" w:cs="Times New Roman"/>
          <w:sz w:val="24"/>
          <w:szCs w:val="24"/>
        </w:rPr>
        <w:t>,</w:t>
      </w:r>
      <w:r>
        <w:rPr>
          <w:rFonts w:ascii="Times New Roman" w:hAnsi="Times New Roman" w:cs="Times New Roman"/>
          <w:sz w:val="24"/>
          <w:szCs w:val="24"/>
        </w:rPr>
        <w:t xml:space="preserve"> tasarruf nisabına eklenmesi ile çözümlenir.</w:t>
      </w:r>
    </w:p>
    <w:p w:rsidR="00BD1B38" w:rsidRDefault="00BD1B38" w:rsidP="00BD1B38">
      <w:pPr>
        <w:tabs>
          <w:tab w:val="left" w:pos="6237"/>
        </w:tabs>
        <w:spacing w:after="120"/>
        <w:jc w:val="both"/>
        <w:rPr>
          <w:rFonts w:ascii="Times New Roman" w:hAnsi="Times New Roman" w:cs="Times New Roman"/>
          <w:sz w:val="24"/>
          <w:szCs w:val="24"/>
        </w:rPr>
      </w:pPr>
    </w:p>
    <w:p w:rsidR="00BD1B38" w:rsidRPr="002E6BBE" w:rsidRDefault="00BD1B38" w:rsidP="00BD1B38">
      <w:pPr>
        <w:tabs>
          <w:tab w:val="left" w:pos="6237"/>
        </w:tabs>
        <w:spacing w:after="120"/>
        <w:jc w:val="both"/>
        <w:rPr>
          <w:rFonts w:ascii="Times New Roman" w:hAnsi="Times New Roman" w:cs="Times New Roman"/>
          <w:sz w:val="24"/>
          <w:szCs w:val="24"/>
        </w:rPr>
      </w:pPr>
    </w:p>
    <w:p w:rsidR="00084900" w:rsidRPr="00BD1B38" w:rsidRDefault="002E6BBE" w:rsidP="00BD1B38">
      <w:pPr>
        <w:pStyle w:val="ListeParagraf"/>
        <w:numPr>
          <w:ilvl w:val="0"/>
          <w:numId w:val="3"/>
        </w:numPr>
        <w:tabs>
          <w:tab w:val="left" w:pos="426"/>
          <w:tab w:val="left" w:pos="6237"/>
        </w:tabs>
        <w:ind w:left="426" w:hanging="426"/>
        <w:jc w:val="both"/>
        <w:rPr>
          <w:rFonts w:ascii="Times New Roman" w:hAnsi="Times New Roman" w:cs="Times New Roman"/>
          <w:b/>
          <w:sz w:val="24"/>
          <w:szCs w:val="24"/>
        </w:rPr>
      </w:pPr>
      <w:r w:rsidRPr="00BD1B38">
        <w:rPr>
          <w:rFonts w:ascii="Times New Roman" w:hAnsi="Times New Roman" w:cs="Times New Roman"/>
          <w:b/>
          <w:sz w:val="24"/>
          <w:szCs w:val="24"/>
        </w:rPr>
        <w:t>Ç1</w:t>
      </w:r>
      <w:r w:rsidR="00D156A9" w:rsidRPr="00BD1B38">
        <w:rPr>
          <w:rFonts w:ascii="Times New Roman" w:hAnsi="Times New Roman" w:cs="Times New Roman"/>
          <w:b/>
          <w:sz w:val="24"/>
          <w:szCs w:val="24"/>
        </w:rPr>
        <w:t xml:space="preserve">, </w:t>
      </w:r>
      <w:r w:rsidRPr="00BD1B38">
        <w:rPr>
          <w:rFonts w:ascii="Times New Roman" w:hAnsi="Times New Roman" w:cs="Times New Roman"/>
          <w:b/>
          <w:sz w:val="24"/>
          <w:szCs w:val="24"/>
        </w:rPr>
        <w:t>kendisine iş kurması için M’nin verdiği 10 000 TL’lık kazandırmayı M’nin ölümünde terekeye iade etmek istemeseydi, bunu hangi hukuki yollarla yapabilirdi? Siz Ç1’e bu yollardan hangisini tavsiye ederdiniz? (20 P)</w:t>
      </w:r>
    </w:p>
    <w:p w:rsidR="00084900" w:rsidRDefault="0022700B" w:rsidP="00E456D7">
      <w:pPr>
        <w:tabs>
          <w:tab w:val="left" w:pos="6237"/>
        </w:tabs>
        <w:spacing w:line="240" w:lineRule="auto"/>
        <w:jc w:val="both"/>
        <w:rPr>
          <w:rFonts w:ascii="Times New Roman" w:hAnsi="Times New Roman" w:cs="Times New Roman"/>
          <w:sz w:val="24"/>
          <w:szCs w:val="24"/>
        </w:rPr>
      </w:pPr>
      <w:r>
        <w:rPr>
          <w:rFonts w:ascii="Times New Roman" w:hAnsi="Times New Roman" w:cs="Times New Roman"/>
          <w:sz w:val="24"/>
          <w:szCs w:val="24"/>
        </w:rPr>
        <w:t>Ç1, MK m. 669 uyarınca kanuni karine</w:t>
      </w:r>
      <w:r w:rsidR="00463469" w:rsidRPr="00463469">
        <w:rPr>
          <w:rFonts w:ascii="Times New Roman" w:hAnsi="Times New Roman" w:cs="Times New Roman"/>
          <w:sz w:val="24"/>
          <w:szCs w:val="24"/>
        </w:rPr>
        <w:t xml:space="preserve"> </w:t>
      </w:r>
      <w:r w:rsidR="00463469">
        <w:rPr>
          <w:rFonts w:ascii="Times New Roman" w:hAnsi="Times New Roman" w:cs="Times New Roman"/>
          <w:sz w:val="24"/>
          <w:szCs w:val="24"/>
        </w:rPr>
        <w:t>olarak</w:t>
      </w:r>
      <w:r>
        <w:rPr>
          <w:rFonts w:ascii="Times New Roman" w:hAnsi="Times New Roman" w:cs="Times New Roman"/>
          <w:sz w:val="24"/>
          <w:szCs w:val="24"/>
        </w:rPr>
        <w:t xml:space="preserve"> </w:t>
      </w:r>
      <w:r w:rsidR="00463469">
        <w:rPr>
          <w:rFonts w:ascii="Times New Roman" w:hAnsi="Times New Roman" w:cs="Times New Roman"/>
          <w:sz w:val="24"/>
          <w:szCs w:val="24"/>
        </w:rPr>
        <w:t xml:space="preserve">denkleştirmeye </w:t>
      </w:r>
      <w:r>
        <w:rPr>
          <w:rFonts w:ascii="Times New Roman" w:hAnsi="Times New Roman" w:cs="Times New Roman"/>
          <w:sz w:val="24"/>
          <w:szCs w:val="24"/>
        </w:rPr>
        <w:t xml:space="preserve">tabi olan bir yasal mirasçıdır, </w:t>
      </w:r>
      <w:r w:rsidR="00E456D7">
        <w:rPr>
          <w:rFonts w:ascii="Times New Roman" w:hAnsi="Times New Roman" w:cs="Times New Roman"/>
          <w:sz w:val="24"/>
          <w:szCs w:val="24"/>
        </w:rPr>
        <w:t>karine kapsamında yer aldığı için kazandırma konusunu miras payına mahsuben iade etmek zorundadır. Bu sebeple eğer mirasbırakan, henüz sağlığındayken, Ç1’i denkleşti</w:t>
      </w:r>
      <w:r w:rsidR="00463469">
        <w:rPr>
          <w:rFonts w:ascii="Times New Roman" w:hAnsi="Times New Roman" w:cs="Times New Roman"/>
          <w:sz w:val="24"/>
          <w:szCs w:val="24"/>
        </w:rPr>
        <w:t>rme dışı t</w:t>
      </w:r>
      <w:r w:rsidR="00E456D7">
        <w:rPr>
          <w:rFonts w:ascii="Times New Roman" w:hAnsi="Times New Roman" w:cs="Times New Roman"/>
          <w:sz w:val="24"/>
          <w:szCs w:val="24"/>
        </w:rPr>
        <w:t xml:space="preserve">utacak olursa, başka deyişle söz konusu kazandırmanın miras payına mahsuben olmadığını sağlar arası işlemi yaparken ya da ölüme bağlı bir tasarrufunda belirtecek olursa, Ç1 denkleştirme dışı kalacaktır. Eğer böyle bir olasılık söz konusu olmamışsa, Ç1, mirası reddederek, denkleştirme dışı kalabilir. Zira mirası ret, yasal mirasçılık sıfatını kaybettirir. MK m. 669 uyarınca sadece yasal mirasçılar denkleştirme yükümlüsü olabileceklerinden, Ç1, mirasçılık sıfatını kaybettiği anda denkleştirme dışı kalacaktır. Mirası ret dışında, </w:t>
      </w:r>
      <w:r w:rsidR="00463469">
        <w:rPr>
          <w:rFonts w:ascii="Times New Roman" w:hAnsi="Times New Roman" w:cs="Times New Roman"/>
          <w:sz w:val="24"/>
          <w:szCs w:val="24"/>
        </w:rPr>
        <w:t xml:space="preserve">Ç1, </w:t>
      </w:r>
      <w:r w:rsidR="00E456D7">
        <w:rPr>
          <w:rFonts w:ascii="Times New Roman" w:hAnsi="Times New Roman" w:cs="Times New Roman"/>
          <w:sz w:val="24"/>
          <w:szCs w:val="24"/>
        </w:rPr>
        <w:t xml:space="preserve">henüz mirasbırakanın sağlığındayken, mirasbırakanla yapacağı bir feragat sözleşmesi ile de mirasçılık haklarından vazgeçerek, denkleştirme dışı kalabilirdi. Zira feragat de mirasçılık sıfatını kaybettiren hallerden biri olarak Ç1’i denkleştirme yükümlüsü olmaktan çıkarabilirdi. </w:t>
      </w:r>
    </w:p>
    <w:p w:rsidR="00E456D7" w:rsidRDefault="00E456D7" w:rsidP="00E456D7">
      <w:pPr>
        <w:tabs>
          <w:tab w:val="left" w:pos="6237"/>
        </w:tabs>
        <w:spacing w:line="240" w:lineRule="auto"/>
        <w:jc w:val="both"/>
        <w:rPr>
          <w:rFonts w:ascii="Times New Roman" w:hAnsi="Times New Roman" w:cs="Times New Roman"/>
          <w:sz w:val="24"/>
          <w:szCs w:val="24"/>
        </w:rPr>
      </w:pPr>
      <w:r>
        <w:rPr>
          <w:rFonts w:ascii="Times New Roman" w:hAnsi="Times New Roman" w:cs="Times New Roman"/>
          <w:sz w:val="24"/>
          <w:szCs w:val="24"/>
        </w:rPr>
        <w:t>Ç1’e</w:t>
      </w:r>
      <w:r w:rsidR="00463469">
        <w:rPr>
          <w:rFonts w:ascii="Times New Roman" w:hAnsi="Times New Roman" w:cs="Times New Roman"/>
          <w:sz w:val="24"/>
          <w:szCs w:val="24"/>
        </w:rPr>
        <w:t>,</w:t>
      </w:r>
      <w:r>
        <w:rPr>
          <w:rFonts w:ascii="Times New Roman" w:hAnsi="Times New Roman" w:cs="Times New Roman"/>
          <w:sz w:val="24"/>
          <w:szCs w:val="24"/>
        </w:rPr>
        <w:t xml:space="preserve"> mirası reddetmesini tavsiye ederiz. Zira böylece, denkleştirme yükümlüsü olmaktan kurtulabilir. Burada Ç1’in M’den ölüme bağlı tasarruf yoluyla 120 000 TL’lık bir kazandırma aldığı </w:t>
      </w:r>
      <w:r w:rsidR="00463469">
        <w:rPr>
          <w:rFonts w:ascii="Times New Roman" w:hAnsi="Times New Roman" w:cs="Times New Roman"/>
          <w:sz w:val="24"/>
          <w:szCs w:val="24"/>
        </w:rPr>
        <w:t xml:space="preserve">da </w:t>
      </w:r>
      <w:r>
        <w:rPr>
          <w:rFonts w:ascii="Times New Roman" w:hAnsi="Times New Roman" w:cs="Times New Roman"/>
          <w:sz w:val="24"/>
          <w:szCs w:val="24"/>
        </w:rPr>
        <w:t>görülmektedir. Ç1in, yasal mirasçılık sıfatını kaybetmesi bu kazandırmayı almasına da engel olmayacaktır, zira bu kazandırma belirli mal vasiyetidir. Ç1, belirli mal vasiyeti alacaklısı olarak 120 000</w:t>
      </w:r>
      <w:r w:rsidR="00463469">
        <w:rPr>
          <w:rFonts w:ascii="Times New Roman" w:hAnsi="Times New Roman" w:cs="Times New Roman"/>
          <w:sz w:val="24"/>
          <w:szCs w:val="24"/>
        </w:rPr>
        <w:t xml:space="preserve"> TL’lık daire kazandırmasına hak</w:t>
      </w:r>
      <w:r>
        <w:rPr>
          <w:rFonts w:ascii="Times New Roman" w:hAnsi="Times New Roman" w:cs="Times New Roman"/>
          <w:sz w:val="24"/>
          <w:szCs w:val="24"/>
        </w:rPr>
        <w:t xml:space="preserve"> kazanacaktır.</w:t>
      </w:r>
    </w:p>
    <w:p w:rsidR="00084900" w:rsidRPr="00AC59ED" w:rsidRDefault="00E456D7" w:rsidP="00AC59ED">
      <w:pPr>
        <w:tabs>
          <w:tab w:val="left" w:pos="623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Ç1, mirası reddederek, söz konusu kazandırmaları elde tutmaya devam etse bile tenkis yükümlüsü </w:t>
      </w:r>
      <w:r w:rsidR="00AC59ED">
        <w:rPr>
          <w:rFonts w:ascii="Times New Roman" w:hAnsi="Times New Roman" w:cs="Times New Roman"/>
          <w:sz w:val="24"/>
          <w:szCs w:val="24"/>
        </w:rPr>
        <w:t>olmaktan kurtulamayacaktır, başka deyişle denkleştirmeden kurtulsa bile</w:t>
      </w:r>
      <w:r w:rsidR="00463469">
        <w:rPr>
          <w:rFonts w:ascii="Times New Roman" w:hAnsi="Times New Roman" w:cs="Times New Roman"/>
          <w:sz w:val="24"/>
          <w:szCs w:val="24"/>
        </w:rPr>
        <w:t>, MK m. 565 b.2 uyarınca</w:t>
      </w:r>
      <w:r w:rsidR="00AC59ED">
        <w:rPr>
          <w:rFonts w:ascii="Times New Roman" w:hAnsi="Times New Roman" w:cs="Times New Roman"/>
          <w:sz w:val="24"/>
          <w:szCs w:val="24"/>
        </w:rPr>
        <w:t xml:space="preserve"> tenkise yakalanacaktır.</w:t>
      </w:r>
    </w:p>
    <w:p w:rsidR="002F347E" w:rsidRPr="00463469" w:rsidRDefault="002E6BBE" w:rsidP="002F347E">
      <w:pPr>
        <w:pStyle w:val="ListeParagraf"/>
        <w:numPr>
          <w:ilvl w:val="0"/>
          <w:numId w:val="3"/>
        </w:numPr>
        <w:tabs>
          <w:tab w:val="left" w:pos="6237"/>
        </w:tabs>
        <w:ind w:left="567" w:hanging="567"/>
        <w:jc w:val="both"/>
        <w:rPr>
          <w:rFonts w:ascii="Times New Roman" w:hAnsi="Times New Roman" w:cs="Times New Roman"/>
          <w:b/>
          <w:sz w:val="24"/>
          <w:szCs w:val="24"/>
        </w:rPr>
      </w:pPr>
      <w:r w:rsidRPr="00463469">
        <w:rPr>
          <w:rFonts w:ascii="Times New Roman" w:hAnsi="Times New Roman" w:cs="Times New Roman"/>
          <w:b/>
          <w:sz w:val="24"/>
          <w:szCs w:val="24"/>
        </w:rPr>
        <w:t>M’nin torunu T3</w:t>
      </w:r>
      <w:r w:rsidR="002F347E" w:rsidRPr="00463469">
        <w:rPr>
          <w:rFonts w:ascii="Times New Roman" w:hAnsi="Times New Roman" w:cs="Times New Roman"/>
          <w:b/>
          <w:sz w:val="24"/>
          <w:szCs w:val="24"/>
        </w:rPr>
        <w:t>, mirast</w:t>
      </w:r>
      <w:r w:rsidRPr="00463469">
        <w:rPr>
          <w:rFonts w:ascii="Times New Roman" w:hAnsi="Times New Roman" w:cs="Times New Roman"/>
          <w:b/>
          <w:sz w:val="24"/>
          <w:szCs w:val="24"/>
        </w:rPr>
        <w:t>an kendisine düşecek olan payı 4</w:t>
      </w:r>
      <w:r w:rsidR="002F347E" w:rsidRPr="00463469">
        <w:rPr>
          <w:rFonts w:ascii="Times New Roman" w:hAnsi="Times New Roman" w:cs="Times New Roman"/>
          <w:b/>
          <w:sz w:val="24"/>
          <w:szCs w:val="24"/>
        </w:rPr>
        <w:t xml:space="preserve">0 000 TL karşılığında Ü’ye devretmiştir. </w:t>
      </w:r>
      <w:r w:rsidRPr="00463469">
        <w:rPr>
          <w:rFonts w:ascii="Times New Roman" w:hAnsi="Times New Roman" w:cs="Times New Roman"/>
          <w:b/>
          <w:sz w:val="24"/>
          <w:szCs w:val="24"/>
        </w:rPr>
        <w:t xml:space="preserve">Böyle bir devir, miras hukuku ilkeleri göz önünde bulundurulduğunda, yapılabilir mi? </w:t>
      </w:r>
      <w:r w:rsidR="003564FF" w:rsidRPr="00463469">
        <w:rPr>
          <w:rFonts w:ascii="Times New Roman" w:hAnsi="Times New Roman" w:cs="Times New Roman"/>
          <w:b/>
          <w:sz w:val="24"/>
          <w:szCs w:val="24"/>
        </w:rPr>
        <w:t>Verdiğiniz cevaba göre hukuki sonuçları değerlendiriniz. (15 P)</w:t>
      </w:r>
    </w:p>
    <w:p w:rsidR="002F347E" w:rsidRDefault="001C33C8" w:rsidP="001C33C8">
      <w:pPr>
        <w:tabs>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T3’ün mirastan kendisine düşecek olan payı 40 000 tl karşılığında devretmesi miras payı üzerinde tasarrufta bulunması anlamına gelir. Bu tür tasarruflar iki şekilde yapılabilir: Mirasbırakanın sağlığındayken veya mirasbırakanın ölümünden sonra payını başkasına devretmesi. Olayda hangisinin olduğu açıkça belirtilmemiştir. Eğer T3, payını mirasbırakanın sağlığında devretmiş ise, kanunkoyucu bu tür devirleri yasaklamıştır, zira mirasbırakanın sağlığındayken yapılan bu tür devirler ahlaken iyi karşılanmamıştır. Böyle bir devir, ancak rizikolu bir sözleşme kapsamında, yani borçlandırıcı bir işlem olarak geçerli kabul edilebilir. Kanunkoyucu, mirasbırakanın sağlığında yapılan miras payı devirlerinin ancak mirasbırakanın rızasıyla, bizzat işleme katılarak yapılması gerekmektedir. Bu durumda söz konusu sözleşme, mirastan feragat sözleşmesi ve üçüncü kişi lehine miras sözleşmesinin birlikte yer aldığı bileşik sözleşmeye dönüşecektir. </w:t>
      </w:r>
    </w:p>
    <w:p w:rsidR="002F347E" w:rsidRPr="00DB5337" w:rsidRDefault="001C33C8" w:rsidP="00DB5337">
      <w:pPr>
        <w:tabs>
          <w:tab w:val="left" w:pos="6237"/>
        </w:tabs>
        <w:jc w:val="both"/>
        <w:rPr>
          <w:rFonts w:ascii="Times New Roman" w:hAnsi="Times New Roman" w:cs="Times New Roman"/>
          <w:sz w:val="24"/>
          <w:szCs w:val="24"/>
        </w:rPr>
      </w:pPr>
      <w:r>
        <w:rPr>
          <w:rFonts w:ascii="Times New Roman" w:hAnsi="Times New Roman" w:cs="Times New Roman"/>
          <w:sz w:val="24"/>
          <w:szCs w:val="24"/>
        </w:rPr>
        <w:t>T3’ün mirasbırakanın ölümünden sonra böyle bir işlem yapması ise tartışmalıdır. Zira miras payı kavramı</w:t>
      </w:r>
      <w:r w:rsidR="00463469">
        <w:rPr>
          <w:rFonts w:ascii="Times New Roman" w:hAnsi="Times New Roman" w:cs="Times New Roman"/>
          <w:sz w:val="24"/>
          <w:szCs w:val="24"/>
        </w:rPr>
        <w:t>,</w:t>
      </w:r>
      <w:r>
        <w:rPr>
          <w:rFonts w:ascii="Times New Roman" w:hAnsi="Times New Roman" w:cs="Times New Roman"/>
          <w:sz w:val="24"/>
          <w:szCs w:val="24"/>
        </w:rPr>
        <w:t xml:space="preserve"> paylaşmadan önce henüz mevcut olmadığı, bu aşmada henüz mirasçının fiili iktisap ümidi söz konusu olduğundan, olmayan bir </w:t>
      </w:r>
      <w:r w:rsidR="00463469">
        <w:rPr>
          <w:rFonts w:ascii="Times New Roman" w:hAnsi="Times New Roman" w:cs="Times New Roman"/>
          <w:sz w:val="24"/>
          <w:szCs w:val="24"/>
        </w:rPr>
        <w:t xml:space="preserve">miras </w:t>
      </w:r>
      <w:r>
        <w:rPr>
          <w:rFonts w:ascii="Times New Roman" w:hAnsi="Times New Roman" w:cs="Times New Roman"/>
          <w:sz w:val="24"/>
          <w:szCs w:val="24"/>
        </w:rPr>
        <w:t>payı da devred</w:t>
      </w:r>
      <w:r w:rsidR="00463469">
        <w:rPr>
          <w:rFonts w:ascii="Times New Roman" w:hAnsi="Times New Roman" w:cs="Times New Roman"/>
          <w:sz w:val="24"/>
          <w:szCs w:val="24"/>
        </w:rPr>
        <w:t>il</w:t>
      </w:r>
      <w:r>
        <w:rPr>
          <w:rFonts w:ascii="Times New Roman" w:hAnsi="Times New Roman" w:cs="Times New Roman"/>
          <w:sz w:val="24"/>
          <w:szCs w:val="24"/>
        </w:rPr>
        <w:t>emez. Bununla birlikte</w:t>
      </w:r>
      <w:r w:rsidR="00DB5337">
        <w:rPr>
          <w:rFonts w:ascii="Times New Roman" w:hAnsi="Times New Roman" w:cs="Times New Roman"/>
          <w:sz w:val="24"/>
          <w:szCs w:val="24"/>
        </w:rPr>
        <w:t>,</w:t>
      </w:r>
      <w:r>
        <w:rPr>
          <w:rFonts w:ascii="Times New Roman" w:hAnsi="Times New Roman" w:cs="Times New Roman"/>
          <w:sz w:val="24"/>
          <w:szCs w:val="24"/>
        </w:rPr>
        <w:t xml:space="preserve"> paylaşmadan sonra somutlaşacak olan miras payının devrini söz verebilir ki bu da borçlandırıcı bir rizikolu sözleşme olmaktan öteye geçemez. </w:t>
      </w:r>
      <w:r w:rsidR="00DB5337">
        <w:rPr>
          <w:rFonts w:ascii="Times New Roman" w:hAnsi="Times New Roman" w:cs="Times New Roman"/>
          <w:sz w:val="24"/>
          <w:szCs w:val="24"/>
        </w:rPr>
        <w:t>Kanun ise</w:t>
      </w:r>
      <w:r w:rsidR="00463469">
        <w:rPr>
          <w:rFonts w:ascii="Times New Roman" w:hAnsi="Times New Roman" w:cs="Times New Roman"/>
          <w:sz w:val="24"/>
          <w:szCs w:val="24"/>
        </w:rPr>
        <w:t>,</w:t>
      </w:r>
      <w:r w:rsidR="00DB5337">
        <w:rPr>
          <w:rFonts w:ascii="Times New Roman" w:hAnsi="Times New Roman" w:cs="Times New Roman"/>
          <w:sz w:val="24"/>
          <w:szCs w:val="24"/>
        </w:rPr>
        <w:t xml:space="preserve"> üçüncü kişiye yapılan devirler ile mirasçılardan birine yapılan devrileri ayırarak, üçüncü kişiye yapılan devirleri yazılı olmaları kaydıyla geçerli saymıştır. Bununla birlikte bu devirler, ancak borçlandırıcı işlem niteliğinde olabilir, ayni etkili değildir. Buna karşılık, mirasçılardan birine yapılan devirleri ayni etkili sözleşme olarak kabul etmiş ve yapılan devri geçerli saymıştır.</w:t>
      </w:r>
      <w:r w:rsidR="00463469">
        <w:rPr>
          <w:rFonts w:ascii="Times New Roman" w:hAnsi="Times New Roman" w:cs="Times New Roman"/>
          <w:sz w:val="24"/>
          <w:szCs w:val="24"/>
        </w:rPr>
        <w:t xml:space="preserve"> Bu durumda üçüncü kişi Ü’ye yapılan kazandırma bir rizikolu sözleşme olup, eğer paylaştırma sonrasında Ç2’nin miras payına isabet edecek değerlerde bir azalma ya da yok olma söz konusu olursa bunun rizikosuna Ü katlanacaktır.</w:t>
      </w:r>
    </w:p>
    <w:p w:rsidR="002F347E" w:rsidRPr="00463469" w:rsidRDefault="002F347E" w:rsidP="002F347E">
      <w:pPr>
        <w:pStyle w:val="ListeParagraf"/>
        <w:numPr>
          <w:ilvl w:val="0"/>
          <w:numId w:val="3"/>
        </w:numPr>
        <w:tabs>
          <w:tab w:val="left" w:pos="6237"/>
        </w:tabs>
        <w:ind w:left="709" w:hanging="709"/>
        <w:jc w:val="both"/>
        <w:rPr>
          <w:rFonts w:ascii="Times New Roman" w:hAnsi="Times New Roman" w:cs="Times New Roman"/>
          <w:b/>
          <w:sz w:val="24"/>
          <w:szCs w:val="24"/>
        </w:rPr>
      </w:pPr>
      <w:r w:rsidRPr="00463469">
        <w:rPr>
          <w:rFonts w:ascii="Times New Roman" w:hAnsi="Times New Roman" w:cs="Times New Roman"/>
          <w:b/>
          <w:sz w:val="24"/>
          <w:szCs w:val="24"/>
        </w:rPr>
        <w:lastRenderedPageBreak/>
        <w:t>M’nin kuzeni K, terekeden kendisine hiçbir şey bırakılmamış olmasına kızarak, M’nin vasiyetnameyi hazırl</w:t>
      </w:r>
      <w:r w:rsidR="00B15C1A" w:rsidRPr="00463469">
        <w:rPr>
          <w:rFonts w:ascii="Times New Roman" w:hAnsi="Times New Roman" w:cs="Times New Roman"/>
          <w:b/>
          <w:sz w:val="24"/>
          <w:szCs w:val="24"/>
        </w:rPr>
        <w:t xml:space="preserve">adığı sırada ayırt etme gücünden yoksun olduğunu </w:t>
      </w:r>
      <w:r w:rsidRPr="00463469">
        <w:rPr>
          <w:rFonts w:ascii="Times New Roman" w:hAnsi="Times New Roman" w:cs="Times New Roman"/>
          <w:b/>
          <w:sz w:val="24"/>
          <w:szCs w:val="24"/>
        </w:rPr>
        <w:t>iddia etmekte ve vasiyetnameye itiraz etmeyi düşünmektedir. K, bu itirazını nasıl yapabilir? Şartları ve sonuçları ile birlikte açıklayınız</w:t>
      </w:r>
      <w:r w:rsidR="003564FF" w:rsidRPr="00463469">
        <w:rPr>
          <w:rFonts w:ascii="Times New Roman" w:hAnsi="Times New Roman" w:cs="Times New Roman"/>
          <w:b/>
          <w:sz w:val="24"/>
          <w:szCs w:val="24"/>
        </w:rPr>
        <w:t>. (15</w:t>
      </w:r>
      <w:r w:rsidRPr="00463469">
        <w:rPr>
          <w:rFonts w:ascii="Times New Roman" w:hAnsi="Times New Roman" w:cs="Times New Roman"/>
          <w:b/>
          <w:sz w:val="24"/>
          <w:szCs w:val="24"/>
        </w:rPr>
        <w:t xml:space="preserve"> p)</w:t>
      </w:r>
    </w:p>
    <w:p w:rsidR="00084900" w:rsidRPr="00DB5337" w:rsidRDefault="00DB5337" w:rsidP="00DB5337">
      <w:pPr>
        <w:tabs>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K, böyle bir itirazı iptal davası açarak yapabilir. Ölüme bağlı tasarrufların ehliyetsizlik, şekil eksikliği, irade bozukluğu gibi nedenlerle geçersiz olduğu iddia ediliyorsa, bu kendiliğinden gerçekleşen bir kesin hükümsüzlük yoluyla değil, bir iptal davası açılmak yoluyla sağlanabilir. </w:t>
      </w:r>
      <w:r w:rsidR="00925DDB">
        <w:rPr>
          <w:rFonts w:ascii="Times New Roman" w:hAnsi="Times New Roman" w:cs="Times New Roman"/>
          <w:sz w:val="24"/>
          <w:szCs w:val="24"/>
        </w:rPr>
        <w:t>M’nin vasiyetnamesi, i</w:t>
      </w:r>
      <w:r>
        <w:rPr>
          <w:rFonts w:ascii="Times New Roman" w:hAnsi="Times New Roman" w:cs="Times New Roman"/>
          <w:sz w:val="24"/>
          <w:szCs w:val="24"/>
        </w:rPr>
        <w:t>ptal edilene kadar geçerli bir ölüme bağlı tasarrufun bütün sonuçlarını doğurur. Olayda K’nın bu itirazı yapmasının menfaat şart</w:t>
      </w:r>
      <w:r w:rsidR="00925DDB">
        <w:rPr>
          <w:rFonts w:ascii="Times New Roman" w:hAnsi="Times New Roman" w:cs="Times New Roman"/>
          <w:sz w:val="24"/>
          <w:szCs w:val="24"/>
        </w:rPr>
        <w:t>ını sağladığı söylenemeyecektir;</w:t>
      </w:r>
      <w:r>
        <w:rPr>
          <w:rFonts w:ascii="Times New Roman" w:hAnsi="Times New Roman" w:cs="Times New Roman"/>
          <w:sz w:val="24"/>
          <w:szCs w:val="24"/>
        </w:rPr>
        <w:t xml:space="preserve"> zira K, saklı paylı mirasçılardan biri olmadığı için vasiyetname iptal edilse bile kanuni mirastan kendisine pay verilemeyecektir. </w:t>
      </w:r>
    </w:p>
    <w:p w:rsidR="00775690" w:rsidRPr="00084900" w:rsidRDefault="007119CC" w:rsidP="002F347E">
      <w:pPr>
        <w:pStyle w:val="ListeParagraf"/>
        <w:tabs>
          <w:tab w:val="left" w:pos="6237"/>
        </w:tabs>
        <w:ind w:left="1080"/>
        <w:jc w:val="both"/>
        <w:rPr>
          <w:rFonts w:ascii="Times New Roman" w:hAnsi="Times New Roman" w:cs="Times New Roman"/>
          <w:sz w:val="24"/>
          <w:szCs w:val="24"/>
        </w:rPr>
      </w:pPr>
      <w:r w:rsidRPr="00084900">
        <w:rPr>
          <w:rFonts w:ascii="Times New Roman" w:hAnsi="Times New Roman" w:cs="Times New Roman"/>
          <w:sz w:val="24"/>
          <w:szCs w:val="24"/>
        </w:rPr>
        <w:t xml:space="preserve"> </w:t>
      </w:r>
    </w:p>
    <w:p w:rsidR="00775690" w:rsidRPr="00084900" w:rsidRDefault="00D23386" w:rsidP="00D23386">
      <w:pPr>
        <w:ind w:left="720"/>
        <w:contextualSpacing/>
        <w:jc w:val="both"/>
        <w:rPr>
          <w:rFonts w:ascii="Times New Roman" w:hAnsi="Times New Roman" w:cs="Times New Roman"/>
          <w:sz w:val="24"/>
          <w:szCs w:val="24"/>
        </w:rPr>
      </w:pPr>
      <w:r w:rsidRPr="00D23386">
        <w:rPr>
          <w:rFonts w:ascii="Times New Roman" w:hAnsi="Times New Roman" w:cs="Times New Roman"/>
          <w:sz w:val="24"/>
          <w:szCs w:val="24"/>
        </w:rPr>
        <w:tab/>
      </w:r>
      <w:r w:rsidRPr="00D23386">
        <w:rPr>
          <w:rFonts w:ascii="Times New Roman" w:hAnsi="Times New Roman" w:cs="Times New Roman"/>
          <w:sz w:val="24"/>
          <w:szCs w:val="24"/>
        </w:rPr>
        <w:tab/>
      </w:r>
    </w:p>
    <w:p w:rsidR="00B21481" w:rsidRDefault="00B2148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3269A1" w:rsidRDefault="003269A1" w:rsidP="002F347E">
      <w:pPr>
        <w:tabs>
          <w:tab w:val="left" w:pos="6237"/>
        </w:tabs>
        <w:jc w:val="both"/>
        <w:rPr>
          <w:rFonts w:ascii="Times New Roman" w:hAnsi="Times New Roman" w:cs="Times New Roman"/>
          <w:sz w:val="24"/>
          <w:szCs w:val="24"/>
        </w:rPr>
      </w:pPr>
    </w:p>
    <w:p w:rsidR="00D23386" w:rsidRDefault="00D23386" w:rsidP="002F347E">
      <w:pPr>
        <w:tabs>
          <w:tab w:val="left" w:pos="6237"/>
        </w:tabs>
        <w:jc w:val="both"/>
        <w:rPr>
          <w:rFonts w:ascii="Times New Roman" w:hAnsi="Times New Roman" w:cs="Times New Roman"/>
          <w:sz w:val="24"/>
          <w:szCs w:val="24"/>
        </w:rPr>
      </w:pPr>
    </w:p>
    <w:p w:rsidR="00D23386" w:rsidRDefault="00D23386" w:rsidP="002F347E">
      <w:pPr>
        <w:tabs>
          <w:tab w:val="left" w:pos="6237"/>
        </w:tabs>
        <w:jc w:val="both"/>
        <w:rPr>
          <w:rFonts w:ascii="Times New Roman" w:hAnsi="Times New Roman" w:cs="Times New Roman"/>
          <w:sz w:val="24"/>
          <w:szCs w:val="24"/>
        </w:rPr>
      </w:pPr>
      <w:bookmarkStart w:id="0" w:name="_GoBack"/>
      <w:bookmarkEnd w:id="0"/>
    </w:p>
    <w:p w:rsidR="00D23386" w:rsidRDefault="003269A1" w:rsidP="003269A1">
      <w:pPr>
        <w:tabs>
          <w:tab w:val="left" w:pos="2127"/>
          <w:tab w:val="left" w:pos="6237"/>
        </w:tabs>
        <w:jc w:val="both"/>
        <w:rPr>
          <w:rFonts w:ascii="Times New Roman" w:hAnsi="Times New Roman" w:cs="Times New Roman"/>
          <w:sz w:val="24"/>
          <w:szCs w:val="24"/>
        </w:rPr>
      </w:pPr>
      <w:r>
        <w:rPr>
          <w:rFonts w:ascii="Times New Roman" w:hAnsi="Times New Roman" w:cs="Times New Roman"/>
          <w:sz w:val="24"/>
          <w:szCs w:val="24"/>
        </w:rPr>
        <w:tab/>
      </w:r>
    </w:p>
    <w:p w:rsidR="003269A1" w:rsidRDefault="003269A1" w:rsidP="003269A1">
      <w:pPr>
        <w:tabs>
          <w:tab w:val="left" w:pos="2127"/>
          <w:tab w:val="left" w:pos="6237"/>
        </w:tabs>
        <w:jc w:val="both"/>
        <w:rPr>
          <w:rFonts w:ascii="Times New Roman" w:hAnsi="Times New Roman" w:cs="Times New Roman"/>
          <w:sz w:val="24"/>
          <w:szCs w:val="24"/>
        </w:rPr>
      </w:pPr>
      <w:r>
        <w:rPr>
          <w:rFonts w:ascii="Times New Roman" w:hAnsi="Times New Roman" w:cs="Times New Roman"/>
          <w:sz w:val="24"/>
          <w:szCs w:val="24"/>
        </w:rPr>
        <w:t>Miras payı</w:t>
      </w:r>
      <w:r>
        <w:rPr>
          <w:rFonts w:ascii="Times New Roman" w:hAnsi="Times New Roman" w:cs="Times New Roman"/>
          <w:sz w:val="24"/>
          <w:szCs w:val="24"/>
        </w:rPr>
        <w:tab/>
        <w:t>Saklı pay</w:t>
      </w:r>
    </w:p>
    <w:p w:rsidR="003269A1" w:rsidRDefault="003269A1" w:rsidP="003269A1">
      <w:pPr>
        <w:tabs>
          <w:tab w:val="left" w:pos="2127"/>
          <w:tab w:val="left" w:pos="6237"/>
        </w:tabs>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1/4</w:t>
      </w:r>
      <w:r>
        <w:rPr>
          <w:rFonts w:ascii="Times New Roman" w:hAnsi="Times New Roman" w:cs="Times New Roman"/>
          <w:sz w:val="24"/>
          <w:szCs w:val="24"/>
        </w:rPr>
        <w:tab/>
        <w:t>1/4</w:t>
      </w:r>
    </w:p>
    <w:p w:rsidR="003269A1" w:rsidRDefault="003269A1" w:rsidP="003269A1">
      <w:pPr>
        <w:tabs>
          <w:tab w:val="left" w:pos="2127"/>
          <w:tab w:val="left" w:pos="6237"/>
        </w:tabs>
        <w:jc w:val="both"/>
        <w:rPr>
          <w:rFonts w:ascii="Times New Roman" w:hAnsi="Times New Roman" w:cs="Times New Roman"/>
          <w:sz w:val="24"/>
          <w:szCs w:val="24"/>
        </w:rPr>
      </w:pPr>
      <w:r>
        <w:rPr>
          <w:rFonts w:ascii="Times New Roman" w:hAnsi="Times New Roman" w:cs="Times New Roman"/>
          <w:sz w:val="24"/>
          <w:szCs w:val="24"/>
        </w:rPr>
        <w:t>Ç1</w:t>
      </w:r>
      <w:r>
        <w:rPr>
          <w:rFonts w:ascii="Times New Roman" w:hAnsi="Times New Roman" w:cs="Times New Roman"/>
          <w:sz w:val="24"/>
          <w:szCs w:val="24"/>
        </w:rPr>
        <w:tab/>
        <w:t>1/4</w:t>
      </w:r>
      <w:r>
        <w:rPr>
          <w:rFonts w:ascii="Times New Roman" w:hAnsi="Times New Roman" w:cs="Times New Roman"/>
          <w:sz w:val="24"/>
          <w:szCs w:val="24"/>
        </w:rPr>
        <w:tab/>
        <w:t>1/8</w:t>
      </w:r>
    </w:p>
    <w:p w:rsidR="003269A1" w:rsidRPr="00084900" w:rsidRDefault="003269A1" w:rsidP="003269A1">
      <w:pPr>
        <w:tabs>
          <w:tab w:val="left" w:pos="2127"/>
          <w:tab w:val="left" w:pos="6237"/>
        </w:tabs>
        <w:jc w:val="both"/>
        <w:rPr>
          <w:rFonts w:ascii="Times New Roman" w:hAnsi="Times New Roman" w:cs="Times New Roman"/>
          <w:sz w:val="24"/>
          <w:szCs w:val="24"/>
        </w:rPr>
      </w:pPr>
      <w:r>
        <w:rPr>
          <w:rFonts w:ascii="Times New Roman" w:hAnsi="Times New Roman" w:cs="Times New Roman"/>
          <w:sz w:val="24"/>
          <w:szCs w:val="24"/>
        </w:rPr>
        <w:t>Ç2</w:t>
      </w:r>
      <w:r>
        <w:rPr>
          <w:rFonts w:ascii="Times New Roman" w:hAnsi="Times New Roman" w:cs="Times New Roman"/>
          <w:sz w:val="24"/>
          <w:szCs w:val="24"/>
        </w:rPr>
        <w:tab/>
        <w:t>1/4</w:t>
      </w:r>
      <w:r>
        <w:rPr>
          <w:rFonts w:ascii="Times New Roman" w:hAnsi="Times New Roman" w:cs="Times New Roman"/>
          <w:sz w:val="24"/>
          <w:szCs w:val="24"/>
        </w:rPr>
        <w:tab/>
      </w:r>
      <w:r w:rsidR="00A93EEE">
        <w:rPr>
          <w:rFonts w:ascii="Times New Roman" w:hAnsi="Times New Roman" w:cs="Times New Roman"/>
          <w:sz w:val="24"/>
          <w:szCs w:val="24"/>
        </w:rPr>
        <w:t>1/8</w:t>
      </w:r>
    </w:p>
    <w:p w:rsidR="00775690" w:rsidRPr="00084900" w:rsidRDefault="003269A1" w:rsidP="003269A1">
      <w:pPr>
        <w:tabs>
          <w:tab w:val="left" w:pos="2127"/>
          <w:tab w:val="left" w:pos="6237"/>
        </w:tabs>
        <w:jc w:val="both"/>
        <w:rPr>
          <w:rFonts w:ascii="Times New Roman" w:hAnsi="Times New Roman" w:cs="Times New Roman"/>
          <w:sz w:val="24"/>
          <w:szCs w:val="24"/>
        </w:rPr>
      </w:pPr>
      <w:r>
        <w:rPr>
          <w:rFonts w:ascii="Times New Roman" w:hAnsi="Times New Roman" w:cs="Times New Roman"/>
          <w:sz w:val="24"/>
          <w:szCs w:val="24"/>
        </w:rPr>
        <w:t>T3</w:t>
      </w:r>
      <w:r>
        <w:rPr>
          <w:rFonts w:ascii="Times New Roman" w:hAnsi="Times New Roman" w:cs="Times New Roman"/>
          <w:sz w:val="24"/>
          <w:szCs w:val="24"/>
        </w:rPr>
        <w:tab/>
        <w:t>1/8</w:t>
      </w:r>
      <w:r w:rsidR="00A93EEE">
        <w:rPr>
          <w:rFonts w:ascii="Times New Roman" w:hAnsi="Times New Roman" w:cs="Times New Roman"/>
          <w:sz w:val="24"/>
          <w:szCs w:val="24"/>
        </w:rPr>
        <w:tab/>
        <w:t>1/16</w:t>
      </w:r>
      <w:r>
        <w:rPr>
          <w:rFonts w:ascii="Times New Roman" w:hAnsi="Times New Roman" w:cs="Times New Roman"/>
          <w:sz w:val="24"/>
          <w:szCs w:val="24"/>
        </w:rPr>
        <w:tab/>
      </w:r>
    </w:p>
    <w:p w:rsidR="00775690" w:rsidRDefault="003269A1" w:rsidP="003269A1">
      <w:pPr>
        <w:tabs>
          <w:tab w:val="left" w:pos="2127"/>
          <w:tab w:val="left" w:pos="6237"/>
        </w:tabs>
        <w:jc w:val="both"/>
        <w:rPr>
          <w:rFonts w:ascii="Times New Roman" w:hAnsi="Times New Roman" w:cs="Times New Roman"/>
          <w:sz w:val="24"/>
          <w:szCs w:val="24"/>
        </w:rPr>
      </w:pPr>
      <w:r>
        <w:rPr>
          <w:rFonts w:ascii="Times New Roman" w:hAnsi="Times New Roman" w:cs="Times New Roman"/>
          <w:sz w:val="24"/>
          <w:szCs w:val="24"/>
        </w:rPr>
        <w:t>T4</w:t>
      </w:r>
      <w:r>
        <w:rPr>
          <w:rFonts w:ascii="Times New Roman" w:hAnsi="Times New Roman" w:cs="Times New Roman"/>
          <w:sz w:val="24"/>
          <w:szCs w:val="24"/>
        </w:rPr>
        <w:tab/>
        <w:t>1/8</w:t>
      </w:r>
      <w:r w:rsidR="00A93EEE">
        <w:rPr>
          <w:rFonts w:ascii="Times New Roman" w:hAnsi="Times New Roman" w:cs="Times New Roman"/>
          <w:sz w:val="24"/>
          <w:szCs w:val="24"/>
        </w:rPr>
        <w:tab/>
        <w:t>1/16</w:t>
      </w:r>
    </w:p>
    <w:p w:rsidR="00A93EEE" w:rsidRDefault="00A93EEE" w:rsidP="00A93EEE">
      <w:pPr>
        <w:tabs>
          <w:tab w:val="left" w:pos="2127"/>
          <w:tab w:val="left" w:pos="5670"/>
          <w:tab w:val="left" w:pos="6237"/>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w:t>
      </w:r>
    </w:p>
    <w:p w:rsidR="00A93EEE" w:rsidRDefault="00A93EEE" w:rsidP="00A93EEE">
      <w:pPr>
        <w:tabs>
          <w:tab w:val="left" w:pos="2127"/>
          <w:tab w:val="left" w:pos="5670"/>
          <w:tab w:val="left" w:pos="6237"/>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SPT=</w:t>
      </w:r>
      <w:r>
        <w:rPr>
          <w:rFonts w:ascii="Times New Roman" w:hAnsi="Times New Roman" w:cs="Times New Roman"/>
          <w:sz w:val="24"/>
          <w:szCs w:val="24"/>
        </w:rPr>
        <w:tab/>
        <w:t>10/16=5/8</w:t>
      </w:r>
    </w:p>
    <w:p w:rsidR="00A93EEE" w:rsidRDefault="00A93EEE" w:rsidP="00A93EEE">
      <w:pPr>
        <w:tabs>
          <w:tab w:val="left" w:pos="2127"/>
          <w:tab w:val="left" w:pos="5670"/>
          <w:tab w:val="left" w:pos="6237"/>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TN=6/16=3/8</w:t>
      </w:r>
    </w:p>
    <w:p w:rsidR="00A93EEE" w:rsidRDefault="00A93EEE" w:rsidP="00A93EEE">
      <w:pPr>
        <w:tabs>
          <w:tab w:val="left" w:pos="2127"/>
          <w:tab w:val="left" w:pos="5670"/>
          <w:tab w:val="left" w:pos="6237"/>
        </w:tabs>
        <w:jc w:val="both"/>
        <w:rPr>
          <w:rFonts w:ascii="Times New Roman" w:hAnsi="Times New Roman" w:cs="Times New Roman"/>
          <w:sz w:val="24"/>
          <w:szCs w:val="24"/>
        </w:rPr>
      </w:pPr>
      <w:r>
        <w:rPr>
          <w:rFonts w:ascii="Times New Roman" w:hAnsi="Times New Roman" w:cs="Times New Roman"/>
          <w:sz w:val="24"/>
          <w:szCs w:val="24"/>
        </w:rPr>
        <w:t>Ç2 feragat ettiği için onun saklı payını mirasbırakanın tasarruf nisabına ekleriz:</w:t>
      </w:r>
    </w:p>
    <w:p w:rsidR="00A93EEE" w:rsidRDefault="00A93EEE" w:rsidP="00A93EEE">
      <w:pPr>
        <w:tabs>
          <w:tab w:val="left" w:pos="2127"/>
          <w:tab w:val="left" w:pos="5670"/>
          <w:tab w:val="left" w:pos="6237"/>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SPT=5/8-1/8=4/8=1/2</w:t>
      </w:r>
    </w:p>
    <w:p w:rsidR="00A93EEE" w:rsidRDefault="00A93EEE" w:rsidP="00A93EEE">
      <w:pPr>
        <w:tabs>
          <w:tab w:val="left" w:pos="2127"/>
          <w:tab w:val="left" w:pos="5670"/>
          <w:tab w:val="left" w:pos="6237"/>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TN=3/8+1/8=4/8</w:t>
      </w:r>
      <w:r w:rsidR="00FB37EE">
        <w:rPr>
          <w:rFonts w:ascii="Times New Roman" w:hAnsi="Times New Roman" w:cs="Times New Roman"/>
          <w:sz w:val="24"/>
          <w:szCs w:val="24"/>
        </w:rPr>
        <w:t>=1/2</w:t>
      </w:r>
    </w:p>
    <w:p w:rsidR="00A93EEE" w:rsidRDefault="00744D2A" w:rsidP="00A93EEE">
      <w:pPr>
        <w:tabs>
          <w:tab w:val="left" w:pos="2127"/>
          <w:tab w:val="left" w:pos="5670"/>
          <w:tab w:val="left" w:pos="6237"/>
        </w:tabs>
        <w:jc w:val="both"/>
        <w:rPr>
          <w:rFonts w:ascii="Times New Roman" w:hAnsi="Times New Roman" w:cs="Times New Roman"/>
          <w:sz w:val="24"/>
          <w:szCs w:val="24"/>
        </w:rPr>
      </w:pPr>
      <w:r>
        <w:rPr>
          <w:rFonts w:ascii="Times New Roman" w:hAnsi="Times New Roman" w:cs="Times New Roman"/>
          <w:noProof/>
          <w:sz w:val="24"/>
          <w:szCs w:val="24"/>
          <w:lang w:eastAsia="tr-TR"/>
        </w:rPr>
        <w:pict>
          <v:line id="Düz Bağlayıcı 3" o:spid="_x0000_s1026" style="position:absolute;left:0;text-align:left;z-index:251661312;visibility:visible" from="255.2pt,24.35pt" to="257.45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" strokecolor="#5b9bd5 [3204]" strokeweight=".5pt">
            <v:stroke joinstyle="miter"/>
          </v:line>
        </w:pict>
      </w:r>
      <w:r>
        <w:rPr>
          <w:rFonts w:ascii="Times New Roman" w:hAnsi="Times New Roman" w:cs="Times New Roman"/>
          <w:noProof/>
          <w:sz w:val="24"/>
          <w:szCs w:val="24"/>
          <w:lang w:eastAsia="tr-TR"/>
        </w:rPr>
        <w:pict>
          <v:shapetype id="_x0000_t32" coordsize="21600,21600" o:spt="32" o:oned="t" path="m,l21600,21600e" filled="f">
            <v:path arrowok="t" fillok="f" o:connecttype="none"/>
            <o:lock v:ext="edit" shapetype="t"/>
          </v:shapetype>
          <v:shape id="Düz Ok Bağlayıcısı 1" o:spid="_x0000_s1033" type="#_x0000_t32" style="position:absolute;left:0;text-align:left;margin-left:5.4pt;margin-top:20.6pt;width:435.75pt;height:3.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" strokecolor="#5b9bd5 [3204]" strokeweight=".5pt">
            <v:stroke endarrow="block" joinstyle="miter"/>
          </v:shape>
        </w:pict>
      </w:r>
      <w:r>
        <w:rPr>
          <w:rFonts w:ascii="Times New Roman" w:hAnsi="Times New Roman" w:cs="Times New Roman"/>
          <w:noProof/>
          <w:sz w:val="24"/>
          <w:szCs w:val="24"/>
          <w:lang w:eastAsia="tr-TR"/>
        </w:rPr>
        <w:pict>
          <v:line id="Düz Bağlayıcı 2" o:spid="_x0000_s1032" style="position:absolute;left:0;text-align:left;flip:y;z-index:251660288;visibility:visible" from="214.7pt,16.85pt" to="217.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" strokecolor="#5b9bd5 [3204]" strokeweight=".5pt">
            <v:stroke joinstyle="miter"/>
          </v:line>
        </w:pict>
      </w:r>
    </w:p>
    <w:p w:rsidR="00A93EEE" w:rsidRDefault="00A93EEE" w:rsidP="00A93EEE">
      <w:pPr>
        <w:rPr>
          <w:rFonts w:ascii="Times New Roman" w:hAnsi="Times New Roman" w:cs="Times New Roman"/>
          <w:sz w:val="24"/>
          <w:szCs w:val="24"/>
        </w:rPr>
      </w:pPr>
      <w:r>
        <w:rPr>
          <w:rFonts w:ascii="Times New Roman" w:hAnsi="Times New Roman" w:cs="Times New Roman"/>
          <w:sz w:val="24"/>
          <w:szCs w:val="24"/>
        </w:rPr>
        <w:t>(önce ölüme bağlı tasarruflar yazılır)</w:t>
      </w:r>
    </w:p>
    <w:p w:rsidR="00A93EEE" w:rsidRDefault="00A93EEE" w:rsidP="00A93EEE">
      <w:pPr>
        <w:rPr>
          <w:rFonts w:ascii="Times New Roman" w:hAnsi="Times New Roman" w:cs="Times New Roman"/>
          <w:sz w:val="24"/>
          <w:szCs w:val="24"/>
        </w:rPr>
      </w:pPr>
      <w:r>
        <w:rPr>
          <w:rFonts w:ascii="Times New Roman" w:hAnsi="Times New Roman" w:cs="Times New Roman"/>
          <w:sz w:val="24"/>
          <w:szCs w:val="24"/>
        </w:rPr>
        <w:t>Ç1</w:t>
      </w:r>
      <w:r>
        <w:rPr>
          <w:rFonts w:ascii="Times New Roman" w:hAnsi="Times New Roman" w:cs="Times New Roman"/>
          <w:sz w:val="24"/>
          <w:szCs w:val="24"/>
        </w:rPr>
        <w:tab/>
        <w:t>120 000 TL (daire)</w:t>
      </w:r>
    </w:p>
    <w:p w:rsidR="00A93EEE" w:rsidRDefault="00A93EEE" w:rsidP="00A93EEE">
      <w:pPr>
        <w:rPr>
          <w:rFonts w:ascii="Times New Roman" w:hAnsi="Times New Roman" w:cs="Times New Roman"/>
          <w:sz w:val="24"/>
          <w:szCs w:val="24"/>
        </w:rPr>
      </w:pPr>
      <w:r>
        <w:rPr>
          <w:rFonts w:ascii="Times New Roman" w:hAnsi="Times New Roman" w:cs="Times New Roman"/>
          <w:sz w:val="24"/>
          <w:szCs w:val="24"/>
        </w:rPr>
        <w:t>T3</w:t>
      </w:r>
      <w:r>
        <w:rPr>
          <w:rFonts w:ascii="Times New Roman" w:hAnsi="Times New Roman" w:cs="Times New Roman"/>
          <w:sz w:val="24"/>
          <w:szCs w:val="24"/>
        </w:rPr>
        <w:tab/>
        <w:t xml:space="preserve">  10 000 TL  (</w:t>
      </w:r>
      <w:r w:rsidR="00FB37EE">
        <w:rPr>
          <w:rFonts w:ascii="Times New Roman" w:hAnsi="Times New Roman" w:cs="Times New Roman"/>
          <w:sz w:val="24"/>
          <w:szCs w:val="24"/>
        </w:rPr>
        <w:t>antika eşya)</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T4</w:t>
      </w:r>
      <w:r>
        <w:rPr>
          <w:rFonts w:ascii="Times New Roman" w:hAnsi="Times New Roman" w:cs="Times New Roman"/>
          <w:sz w:val="24"/>
          <w:szCs w:val="24"/>
        </w:rPr>
        <w:tab/>
        <w:t xml:space="preserve">   40 000 TL  (hisse senedi)</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100 000 TL (banka mevduat hesabı)</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90 000 TL (arsa)</w:t>
      </w:r>
    </w:p>
    <w:p w:rsidR="00FB37EE" w:rsidRDefault="00744D2A" w:rsidP="00A93EEE">
      <w:pPr>
        <w:rPr>
          <w:rFonts w:ascii="Times New Roman" w:hAnsi="Times New Roman" w:cs="Times New Roman"/>
          <w:sz w:val="24"/>
          <w:szCs w:val="24"/>
        </w:rPr>
      </w:pPr>
      <w:r>
        <w:rPr>
          <w:rFonts w:ascii="Times New Roman" w:hAnsi="Times New Roman" w:cs="Times New Roman"/>
          <w:noProof/>
          <w:sz w:val="24"/>
          <w:szCs w:val="24"/>
          <w:lang w:eastAsia="tr-TR"/>
        </w:rPr>
        <w:pict>
          <v:line id="Düz Bağlayıcı 4" o:spid="_x0000_s1031" style="position:absolute;flip:y;z-index:251662336;visibility:visible" from="-.55pt,2.85pt" to="207.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" strokecolor="#5b9bd5 [3204]" strokeweight=".5pt">
            <v:stroke joinstyle="miter"/>
          </v:line>
        </w:pict>
      </w:r>
      <w:r w:rsidR="00FB37EE">
        <w:rPr>
          <w:rFonts w:ascii="Times New Roman" w:hAnsi="Times New Roman" w:cs="Times New Roman"/>
          <w:sz w:val="24"/>
          <w:szCs w:val="24"/>
        </w:rPr>
        <w:t>+</w:t>
      </w:r>
      <w:r w:rsidR="00FB37EE">
        <w:rPr>
          <w:rFonts w:ascii="Times New Roman" w:hAnsi="Times New Roman" w:cs="Times New Roman"/>
          <w:sz w:val="24"/>
          <w:szCs w:val="24"/>
        </w:rPr>
        <w:tab/>
      </w:r>
      <w:r w:rsidR="00FB37EE" w:rsidRPr="00FB37EE">
        <w:rPr>
          <w:rFonts w:ascii="Times New Roman" w:hAnsi="Times New Roman" w:cs="Times New Roman"/>
          <w:b/>
          <w:sz w:val="24"/>
          <w:szCs w:val="24"/>
        </w:rPr>
        <w:t>360 000 TL</w:t>
      </w:r>
      <w:r w:rsidR="00FB37EE">
        <w:rPr>
          <w:rFonts w:ascii="Times New Roman" w:hAnsi="Times New Roman" w:cs="Times New Roman"/>
          <w:sz w:val="24"/>
          <w:szCs w:val="24"/>
        </w:rPr>
        <w:t xml:space="preserve"> (bu aynı zamanda fiili terekenin</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değeridir)</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Terekenin gerçek değerini bulmak için denkleştirmeye</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 xml:space="preserve">ve tenkise tabi olan kazandırmalar ile varsa sigorta alım </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 xml:space="preserve">bedelleri de eklenir. (böylece sağlararası kazandırmalar </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eklenmiş olur)</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10 000 TL pırlanta yüzük (tenkise tabi)</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 xml:space="preserve">    80 000 TL daire</w:t>
      </w:r>
      <w:r>
        <w:rPr>
          <w:rFonts w:ascii="Times New Roman" w:hAnsi="Times New Roman" w:cs="Times New Roman"/>
          <w:sz w:val="24"/>
          <w:szCs w:val="24"/>
        </w:rPr>
        <w:tab/>
      </w:r>
      <w:r>
        <w:rPr>
          <w:rFonts w:ascii="Times New Roman" w:hAnsi="Times New Roman" w:cs="Times New Roman"/>
          <w:sz w:val="24"/>
          <w:szCs w:val="24"/>
        </w:rPr>
        <w:tab/>
        <w:t>(tenkise tabi)</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Ç1</w:t>
      </w:r>
      <w:r>
        <w:rPr>
          <w:rFonts w:ascii="Times New Roman" w:hAnsi="Times New Roman" w:cs="Times New Roman"/>
          <w:sz w:val="24"/>
          <w:szCs w:val="24"/>
        </w:rPr>
        <w:tab/>
        <w:t xml:space="preserve">    10 000 TL nakit para</w:t>
      </w:r>
      <w:r>
        <w:rPr>
          <w:rFonts w:ascii="Times New Roman" w:hAnsi="Times New Roman" w:cs="Times New Roman"/>
          <w:sz w:val="24"/>
          <w:szCs w:val="24"/>
        </w:rPr>
        <w:tab/>
        <w:t>(denkleştirmeye tabi)</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 xml:space="preserve">    10 000 TL tablo</w:t>
      </w:r>
      <w:r>
        <w:rPr>
          <w:rFonts w:ascii="Times New Roman" w:hAnsi="Times New Roman" w:cs="Times New Roman"/>
          <w:sz w:val="24"/>
          <w:szCs w:val="24"/>
        </w:rPr>
        <w:tab/>
      </w:r>
      <w:r>
        <w:rPr>
          <w:rFonts w:ascii="Times New Roman" w:hAnsi="Times New Roman" w:cs="Times New Roman"/>
          <w:sz w:val="24"/>
          <w:szCs w:val="24"/>
        </w:rPr>
        <w:tab/>
        <w:t>(tenkise tabi)</w:t>
      </w:r>
    </w:p>
    <w:p w:rsidR="00FB37EE" w:rsidRDefault="00FB37EE" w:rsidP="00A93EEE">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   170 000 TL çiftlik</w:t>
      </w:r>
      <w:r>
        <w:rPr>
          <w:rFonts w:ascii="Times New Roman" w:hAnsi="Times New Roman" w:cs="Times New Roman"/>
          <w:sz w:val="24"/>
          <w:szCs w:val="24"/>
        </w:rPr>
        <w:tab/>
      </w:r>
      <w:r>
        <w:rPr>
          <w:rFonts w:ascii="Times New Roman" w:hAnsi="Times New Roman" w:cs="Times New Roman"/>
          <w:sz w:val="24"/>
          <w:szCs w:val="24"/>
        </w:rPr>
        <w:tab/>
        <w:t>(tenkise tabi)</w:t>
      </w:r>
    </w:p>
    <w:p w:rsidR="00FB37EE" w:rsidRDefault="00744D2A" w:rsidP="00A93EEE">
      <w:pPr>
        <w:rPr>
          <w:rFonts w:ascii="Times New Roman" w:hAnsi="Times New Roman" w:cs="Times New Roman"/>
          <w:sz w:val="24"/>
          <w:szCs w:val="24"/>
        </w:rPr>
      </w:pPr>
      <w:r>
        <w:rPr>
          <w:rFonts w:ascii="Times New Roman" w:hAnsi="Times New Roman" w:cs="Times New Roman"/>
          <w:noProof/>
          <w:sz w:val="24"/>
          <w:szCs w:val="24"/>
          <w:lang w:eastAsia="tr-TR"/>
        </w:rPr>
        <w:pict>
          <v:line id="Düz Bağlayıcı 5" o:spid="_x0000_s1030" style="position:absolute;flip:y;z-index:251663360;visibility:visible;mso-width-relative:margin;mso-height-relative:margin" from="-23.75pt,27pt" to="264.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" strokecolor="#5b9bd5 [3204]" strokeweight=".5pt">
            <v:stroke joinstyle="miter"/>
          </v:line>
        </w:pict>
      </w:r>
      <w:r w:rsidR="00FB37EE">
        <w:rPr>
          <w:rFonts w:ascii="Times New Roman" w:hAnsi="Times New Roman" w:cs="Times New Roman"/>
          <w:sz w:val="24"/>
          <w:szCs w:val="24"/>
        </w:rPr>
        <w:t>Ç2</w:t>
      </w:r>
      <w:r w:rsidR="00FB37EE">
        <w:rPr>
          <w:rFonts w:ascii="Times New Roman" w:hAnsi="Times New Roman" w:cs="Times New Roman"/>
          <w:sz w:val="24"/>
          <w:szCs w:val="24"/>
        </w:rPr>
        <w:tab/>
        <w:t xml:space="preserve">     80 000 TL</w:t>
      </w:r>
      <w:r w:rsidR="00FB37EE">
        <w:rPr>
          <w:rFonts w:ascii="Times New Roman" w:hAnsi="Times New Roman" w:cs="Times New Roman"/>
          <w:sz w:val="24"/>
          <w:szCs w:val="24"/>
        </w:rPr>
        <w:tab/>
        <w:t>feragat karş. ivaz (tenkise tabi)</w:t>
      </w:r>
    </w:p>
    <w:p w:rsidR="00FB37EE" w:rsidRDefault="00FB37EE" w:rsidP="00A93EEE">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ab/>
      </w:r>
      <w:r w:rsidR="00EC7CA6">
        <w:rPr>
          <w:rFonts w:ascii="Times New Roman" w:hAnsi="Times New Roman" w:cs="Times New Roman"/>
          <w:sz w:val="24"/>
          <w:szCs w:val="24"/>
        </w:rPr>
        <w:t xml:space="preserve">   </w:t>
      </w:r>
      <w:r w:rsidR="00EC7CA6" w:rsidRPr="00EC7CA6">
        <w:rPr>
          <w:rFonts w:ascii="Times New Roman" w:hAnsi="Times New Roman" w:cs="Times New Roman"/>
          <w:b/>
          <w:sz w:val="24"/>
          <w:szCs w:val="24"/>
        </w:rPr>
        <w:t>720 000 TL</w:t>
      </w:r>
      <w:r w:rsidR="00EC7CA6">
        <w:rPr>
          <w:rFonts w:ascii="Times New Roman" w:hAnsi="Times New Roman" w:cs="Times New Roman"/>
          <w:b/>
          <w:sz w:val="24"/>
          <w:szCs w:val="24"/>
        </w:rPr>
        <w:t xml:space="preserve"> net tereke</w:t>
      </w:r>
    </w:p>
    <w:p w:rsidR="003E1DFF" w:rsidRPr="002073EE" w:rsidRDefault="003E1DFF" w:rsidP="00A93EEE">
      <w:pPr>
        <w:rPr>
          <w:rFonts w:ascii="Times New Roman" w:hAnsi="Times New Roman" w:cs="Times New Roman"/>
          <w:sz w:val="24"/>
          <w:szCs w:val="24"/>
        </w:rPr>
      </w:pPr>
      <w:r w:rsidRPr="002073EE">
        <w:rPr>
          <w:rFonts w:ascii="Times New Roman" w:hAnsi="Times New Roman" w:cs="Times New Roman"/>
          <w:sz w:val="24"/>
          <w:szCs w:val="24"/>
        </w:rPr>
        <w:t>E</w:t>
      </w:r>
      <w:r w:rsidRPr="002073EE">
        <w:rPr>
          <w:rFonts w:ascii="Times New Roman" w:hAnsi="Times New Roman" w:cs="Times New Roman"/>
          <w:sz w:val="24"/>
          <w:szCs w:val="24"/>
        </w:rPr>
        <w:tab/>
        <w:t>1/4x720 000=180 000 TL saklı pay tutarı</w:t>
      </w:r>
    </w:p>
    <w:p w:rsidR="003E1DFF" w:rsidRPr="002073EE" w:rsidRDefault="003E1DFF" w:rsidP="00A93EEE">
      <w:pPr>
        <w:rPr>
          <w:rFonts w:ascii="Times New Roman" w:hAnsi="Times New Roman" w:cs="Times New Roman"/>
          <w:sz w:val="24"/>
          <w:szCs w:val="24"/>
        </w:rPr>
      </w:pPr>
      <w:r w:rsidRPr="002073EE">
        <w:rPr>
          <w:rFonts w:ascii="Times New Roman" w:hAnsi="Times New Roman" w:cs="Times New Roman"/>
          <w:sz w:val="24"/>
          <w:szCs w:val="24"/>
        </w:rPr>
        <w:t>Ç1</w:t>
      </w:r>
      <w:r w:rsidRPr="002073EE">
        <w:rPr>
          <w:rFonts w:ascii="Times New Roman" w:hAnsi="Times New Roman" w:cs="Times New Roman"/>
          <w:sz w:val="24"/>
          <w:szCs w:val="24"/>
        </w:rPr>
        <w:tab/>
        <w:t>1/8x720 000=90 000 Tl saklı pay tutarı</w:t>
      </w:r>
    </w:p>
    <w:p w:rsidR="003E1DFF" w:rsidRPr="002073EE" w:rsidRDefault="003E1DFF" w:rsidP="00A93EEE">
      <w:pPr>
        <w:rPr>
          <w:rFonts w:ascii="Times New Roman" w:hAnsi="Times New Roman" w:cs="Times New Roman"/>
          <w:sz w:val="24"/>
          <w:szCs w:val="24"/>
        </w:rPr>
      </w:pPr>
      <w:r w:rsidRPr="002073EE">
        <w:rPr>
          <w:rFonts w:ascii="Times New Roman" w:hAnsi="Times New Roman" w:cs="Times New Roman"/>
          <w:sz w:val="24"/>
          <w:szCs w:val="24"/>
        </w:rPr>
        <w:t>T3</w:t>
      </w:r>
      <w:r w:rsidRPr="002073EE">
        <w:rPr>
          <w:rFonts w:ascii="Times New Roman" w:hAnsi="Times New Roman" w:cs="Times New Roman"/>
          <w:sz w:val="24"/>
          <w:szCs w:val="24"/>
        </w:rPr>
        <w:tab/>
        <w:t>1/16x720 000=45 000 TL saklı pay tutarı</w:t>
      </w:r>
    </w:p>
    <w:p w:rsidR="003E1DFF" w:rsidRPr="002073EE" w:rsidRDefault="00744D2A" w:rsidP="003E1DFF">
      <w:pPr>
        <w:rPr>
          <w:rFonts w:ascii="Times New Roman" w:hAnsi="Times New Roman" w:cs="Times New Roman"/>
          <w:sz w:val="24"/>
          <w:szCs w:val="24"/>
        </w:rPr>
      </w:pPr>
      <w:r>
        <w:rPr>
          <w:rFonts w:ascii="Times New Roman" w:hAnsi="Times New Roman" w:cs="Times New Roman"/>
          <w:noProof/>
          <w:sz w:val="24"/>
          <w:szCs w:val="24"/>
          <w:lang w:eastAsia="tr-TR"/>
        </w:rPr>
        <w:pict>
          <v:line id="Düz Bağlayıcı 6" o:spid="_x0000_s1029" style="position:absolute;flip:y;z-index:251664384;visibility:visible" from="-2.05pt,21.9pt" to="281.4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" strokecolor="#5b9bd5 [3204]" strokeweight=".5pt">
            <v:stroke joinstyle="miter"/>
          </v:line>
        </w:pict>
      </w:r>
      <w:r w:rsidR="003E1DFF" w:rsidRPr="002073EE">
        <w:rPr>
          <w:rFonts w:ascii="Times New Roman" w:hAnsi="Times New Roman" w:cs="Times New Roman"/>
          <w:sz w:val="24"/>
          <w:szCs w:val="24"/>
        </w:rPr>
        <w:t>T4</w:t>
      </w:r>
      <w:r w:rsidR="003E1DFF" w:rsidRPr="002073EE">
        <w:rPr>
          <w:rFonts w:ascii="Times New Roman" w:hAnsi="Times New Roman" w:cs="Times New Roman"/>
          <w:sz w:val="24"/>
          <w:szCs w:val="24"/>
        </w:rPr>
        <w:tab/>
        <w:t>1/16x720 000=45 000 TL saklı pay tutarı</w:t>
      </w:r>
    </w:p>
    <w:p w:rsidR="003E1DFF" w:rsidRPr="002073EE" w:rsidRDefault="003E1DFF" w:rsidP="00A93EEE">
      <w:pPr>
        <w:rPr>
          <w:rFonts w:ascii="Times New Roman" w:hAnsi="Times New Roman" w:cs="Times New Roman"/>
          <w:sz w:val="24"/>
          <w:szCs w:val="24"/>
        </w:rPr>
      </w:pPr>
      <w:r w:rsidRPr="002073EE">
        <w:rPr>
          <w:rFonts w:ascii="Times New Roman" w:hAnsi="Times New Roman" w:cs="Times New Roman"/>
          <w:sz w:val="24"/>
          <w:szCs w:val="24"/>
        </w:rPr>
        <w:t>+</w:t>
      </w:r>
      <w:r w:rsidRPr="002073EE">
        <w:rPr>
          <w:rFonts w:ascii="Times New Roman" w:hAnsi="Times New Roman" w:cs="Times New Roman"/>
          <w:sz w:val="24"/>
          <w:szCs w:val="24"/>
        </w:rPr>
        <w:tab/>
      </w:r>
      <w:r w:rsidRPr="002073EE">
        <w:rPr>
          <w:rFonts w:ascii="Times New Roman" w:hAnsi="Times New Roman" w:cs="Times New Roman"/>
          <w:sz w:val="24"/>
          <w:szCs w:val="24"/>
        </w:rPr>
        <w:tab/>
      </w:r>
      <w:r w:rsidRPr="002073EE">
        <w:rPr>
          <w:rFonts w:ascii="Times New Roman" w:hAnsi="Times New Roman" w:cs="Times New Roman"/>
          <w:sz w:val="24"/>
          <w:szCs w:val="24"/>
        </w:rPr>
        <w:tab/>
        <w:t>360 000 TL</w:t>
      </w:r>
    </w:p>
    <w:p w:rsidR="003E1DFF" w:rsidRPr="002073EE" w:rsidRDefault="003E1DFF" w:rsidP="00A93EEE">
      <w:pPr>
        <w:rPr>
          <w:rFonts w:ascii="Times New Roman" w:hAnsi="Times New Roman" w:cs="Times New Roman"/>
          <w:sz w:val="24"/>
          <w:szCs w:val="24"/>
        </w:rPr>
      </w:pPr>
      <w:r w:rsidRPr="002073EE">
        <w:rPr>
          <w:rFonts w:ascii="Times New Roman" w:hAnsi="Times New Roman" w:cs="Times New Roman"/>
          <w:sz w:val="24"/>
          <w:szCs w:val="24"/>
        </w:rPr>
        <w:t xml:space="preserve">SPT: 1/2x720 000=360 000 TL </w:t>
      </w:r>
    </w:p>
    <w:p w:rsidR="003E1DFF" w:rsidRPr="00597542" w:rsidRDefault="003E1DFF" w:rsidP="00A93EEE">
      <w:pPr>
        <w:rPr>
          <w:rFonts w:ascii="Times New Roman" w:hAnsi="Times New Roman" w:cs="Times New Roman"/>
          <w:b/>
          <w:sz w:val="24"/>
          <w:szCs w:val="24"/>
        </w:rPr>
      </w:pPr>
      <w:r w:rsidRPr="00597542">
        <w:rPr>
          <w:rFonts w:ascii="Times New Roman" w:hAnsi="Times New Roman" w:cs="Times New Roman"/>
          <w:b/>
          <w:sz w:val="24"/>
          <w:szCs w:val="24"/>
        </w:rPr>
        <w:t>TN: 1/2x720 000=360 000 TL (Mirasbırakan 360 000 TL’lık tasarrufta bulunabilir).</w:t>
      </w:r>
    </w:p>
    <w:p w:rsidR="003E1DFF" w:rsidRPr="002073EE" w:rsidRDefault="003E1DFF" w:rsidP="002073EE">
      <w:pPr>
        <w:jc w:val="both"/>
        <w:rPr>
          <w:rFonts w:ascii="Times New Roman" w:hAnsi="Times New Roman" w:cs="Times New Roman"/>
          <w:sz w:val="24"/>
          <w:szCs w:val="24"/>
        </w:rPr>
      </w:pPr>
      <w:r w:rsidRPr="002073EE">
        <w:rPr>
          <w:rFonts w:ascii="Times New Roman" w:hAnsi="Times New Roman" w:cs="Times New Roman"/>
          <w:sz w:val="24"/>
          <w:szCs w:val="24"/>
        </w:rPr>
        <w:t xml:space="preserve">O halde ne kadar tasarruf yaptığına bakalım. </w:t>
      </w:r>
      <w:r w:rsidR="002073EE" w:rsidRPr="002073EE">
        <w:rPr>
          <w:rFonts w:ascii="Times New Roman" w:hAnsi="Times New Roman" w:cs="Times New Roman"/>
          <w:sz w:val="24"/>
          <w:szCs w:val="24"/>
        </w:rPr>
        <w:t xml:space="preserve">Mirasbırakanın tüm ölüme bağlı tasarrufları tenkise tabidir, sağlar arası işlemleri ise MK m. 565 uyarınca tenkise tabidir. </w:t>
      </w:r>
      <w:r w:rsidRPr="002073EE">
        <w:rPr>
          <w:rFonts w:ascii="Times New Roman" w:hAnsi="Times New Roman" w:cs="Times New Roman"/>
          <w:sz w:val="24"/>
          <w:szCs w:val="24"/>
        </w:rPr>
        <w:t>Tüm tenkise tabi kazandırmalar toplanacaktır. Bu toplama yapılırken, saklı paylı mirasçıların saklı pay tutarları düşülecektir)</w:t>
      </w:r>
    </w:p>
    <w:p w:rsidR="003E1DFF" w:rsidRPr="002073EE" w:rsidRDefault="003E1DFF" w:rsidP="00A93EEE">
      <w:pPr>
        <w:rPr>
          <w:rFonts w:ascii="Times New Roman" w:hAnsi="Times New Roman" w:cs="Times New Roman"/>
          <w:sz w:val="24"/>
          <w:szCs w:val="24"/>
        </w:rPr>
      </w:pPr>
    </w:p>
    <w:p w:rsidR="003E1DFF" w:rsidRPr="002073EE" w:rsidRDefault="003E1DFF" w:rsidP="00A93EEE">
      <w:pPr>
        <w:rPr>
          <w:rFonts w:ascii="Times New Roman" w:hAnsi="Times New Roman" w:cs="Times New Roman"/>
          <w:sz w:val="24"/>
          <w:szCs w:val="24"/>
        </w:rPr>
      </w:pPr>
      <w:r w:rsidRPr="002073EE">
        <w:rPr>
          <w:rFonts w:ascii="Times New Roman" w:hAnsi="Times New Roman" w:cs="Times New Roman"/>
          <w:sz w:val="24"/>
          <w:szCs w:val="24"/>
        </w:rPr>
        <w:t>Ç1</w:t>
      </w:r>
      <w:r w:rsidR="002073EE" w:rsidRPr="002073EE">
        <w:rPr>
          <w:rFonts w:ascii="Times New Roman" w:hAnsi="Times New Roman" w:cs="Times New Roman"/>
          <w:sz w:val="24"/>
          <w:szCs w:val="24"/>
        </w:rPr>
        <w:t xml:space="preserve">: </w:t>
      </w:r>
      <w:r w:rsidRPr="002073EE">
        <w:rPr>
          <w:rFonts w:ascii="Times New Roman" w:hAnsi="Times New Roman" w:cs="Times New Roman"/>
          <w:sz w:val="24"/>
          <w:szCs w:val="24"/>
        </w:rPr>
        <w:t>120 000 TL (ÖBT)-90 000 TL (Ç1’in alması gereken saklı pay)= 30 000 TL</w:t>
      </w:r>
    </w:p>
    <w:p w:rsidR="003E1DFF" w:rsidRPr="002073EE" w:rsidRDefault="002073EE" w:rsidP="00A93EEE">
      <w:pPr>
        <w:rPr>
          <w:rFonts w:ascii="Times New Roman" w:hAnsi="Times New Roman" w:cs="Times New Roman"/>
          <w:sz w:val="24"/>
          <w:szCs w:val="24"/>
        </w:rPr>
      </w:pPr>
      <w:r w:rsidRPr="002073EE">
        <w:rPr>
          <w:rFonts w:ascii="Times New Roman" w:hAnsi="Times New Roman" w:cs="Times New Roman"/>
          <w:sz w:val="24"/>
          <w:szCs w:val="24"/>
        </w:rPr>
        <w:t xml:space="preserve">T3: </w:t>
      </w:r>
      <w:r w:rsidR="003E1DFF" w:rsidRPr="002073EE">
        <w:rPr>
          <w:rFonts w:ascii="Times New Roman" w:hAnsi="Times New Roman" w:cs="Times New Roman"/>
          <w:sz w:val="24"/>
          <w:szCs w:val="24"/>
        </w:rPr>
        <w:t>(T3’e yapılan kazandırma saklı payının altında kaldığına göre dikkate alınmayacaktır)= -</w:t>
      </w:r>
    </w:p>
    <w:p w:rsidR="003E1DFF" w:rsidRPr="002073EE" w:rsidRDefault="002073EE" w:rsidP="00A93EEE">
      <w:pPr>
        <w:rPr>
          <w:rFonts w:ascii="Times New Roman" w:hAnsi="Times New Roman" w:cs="Times New Roman"/>
          <w:sz w:val="24"/>
          <w:szCs w:val="24"/>
        </w:rPr>
      </w:pPr>
      <w:r w:rsidRPr="002073EE">
        <w:rPr>
          <w:rFonts w:ascii="Times New Roman" w:hAnsi="Times New Roman" w:cs="Times New Roman"/>
          <w:sz w:val="24"/>
          <w:szCs w:val="24"/>
        </w:rPr>
        <w:t xml:space="preserve">T4: </w:t>
      </w:r>
      <w:r w:rsidR="003E1DFF" w:rsidRPr="002073EE">
        <w:rPr>
          <w:rFonts w:ascii="Times New Roman" w:hAnsi="Times New Roman" w:cs="Times New Roman"/>
          <w:sz w:val="24"/>
          <w:szCs w:val="24"/>
        </w:rPr>
        <w:t>(T4’e yapılan kazandırma saklı payının altında kaldığına göre dikkate alınmayacaktır)= -</w:t>
      </w:r>
    </w:p>
    <w:p w:rsidR="002073EE" w:rsidRPr="002073EE" w:rsidRDefault="002073EE" w:rsidP="00A93EEE">
      <w:pPr>
        <w:rPr>
          <w:rFonts w:ascii="Times New Roman" w:hAnsi="Times New Roman" w:cs="Times New Roman"/>
          <w:sz w:val="24"/>
          <w:szCs w:val="24"/>
        </w:rPr>
      </w:pPr>
      <w:r w:rsidRPr="002073EE">
        <w:rPr>
          <w:rFonts w:ascii="Times New Roman" w:hAnsi="Times New Roman" w:cs="Times New Roman"/>
          <w:sz w:val="24"/>
          <w:szCs w:val="24"/>
        </w:rPr>
        <w:t xml:space="preserve">E: </w:t>
      </w:r>
      <w:r w:rsidR="003E1DFF" w:rsidRPr="002073EE">
        <w:rPr>
          <w:rFonts w:ascii="Times New Roman" w:hAnsi="Times New Roman" w:cs="Times New Roman"/>
          <w:sz w:val="24"/>
          <w:szCs w:val="24"/>
        </w:rPr>
        <w:t xml:space="preserve">100 000 TL (banka mevduat)+90 000 TL (arsa)+10 000 (pırlanta yüzük)- </w:t>
      </w:r>
      <w:r w:rsidRPr="002073EE">
        <w:rPr>
          <w:rFonts w:ascii="Times New Roman" w:hAnsi="Times New Roman" w:cs="Times New Roman"/>
          <w:sz w:val="24"/>
          <w:szCs w:val="24"/>
        </w:rPr>
        <w:t>180 000 (saklı payı)</w:t>
      </w:r>
    </w:p>
    <w:p w:rsidR="002073EE" w:rsidRPr="002073EE" w:rsidRDefault="002073EE" w:rsidP="00A93EEE">
      <w:pPr>
        <w:rPr>
          <w:rFonts w:ascii="Times New Roman" w:hAnsi="Times New Roman" w:cs="Times New Roman"/>
          <w:sz w:val="24"/>
          <w:szCs w:val="24"/>
        </w:rPr>
      </w:pPr>
      <w:r w:rsidRPr="002073EE">
        <w:rPr>
          <w:rFonts w:ascii="Times New Roman" w:hAnsi="Times New Roman" w:cs="Times New Roman"/>
          <w:sz w:val="24"/>
          <w:szCs w:val="24"/>
        </w:rPr>
        <w:t>=20 000</w:t>
      </w:r>
      <w:r w:rsidRPr="002073EE">
        <w:rPr>
          <w:rFonts w:ascii="Times New Roman" w:hAnsi="Times New Roman" w:cs="Times New Roman"/>
          <w:sz w:val="24"/>
          <w:szCs w:val="24"/>
        </w:rPr>
        <w:tab/>
      </w:r>
    </w:p>
    <w:p w:rsidR="002073EE" w:rsidRPr="002073EE" w:rsidRDefault="002073EE" w:rsidP="00A93EEE">
      <w:pPr>
        <w:rPr>
          <w:rFonts w:ascii="Times New Roman" w:hAnsi="Times New Roman" w:cs="Times New Roman"/>
          <w:sz w:val="24"/>
          <w:szCs w:val="24"/>
        </w:rPr>
      </w:pPr>
      <w:r w:rsidRPr="002073EE">
        <w:rPr>
          <w:rFonts w:ascii="Times New Roman" w:hAnsi="Times New Roman" w:cs="Times New Roman"/>
          <w:sz w:val="24"/>
          <w:szCs w:val="24"/>
        </w:rPr>
        <w:t>V: 80 000 TL (mirasçı bile değildir)</w:t>
      </w:r>
    </w:p>
    <w:p w:rsidR="002073EE" w:rsidRPr="002073EE" w:rsidRDefault="002073EE" w:rsidP="00A93EEE">
      <w:pPr>
        <w:rPr>
          <w:rFonts w:ascii="Times New Roman" w:hAnsi="Times New Roman" w:cs="Times New Roman"/>
          <w:sz w:val="24"/>
          <w:szCs w:val="24"/>
        </w:rPr>
      </w:pPr>
      <w:r w:rsidRPr="002073EE">
        <w:rPr>
          <w:rFonts w:ascii="Times New Roman" w:hAnsi="Times New Roman" w:cs="Times New Roman"/>
          <w:sz w:val="24"/>
          <w:szCs w:val="24"/>
        </w:rPr>
        <w:t>K: 10 000 TL (saklı paylı mirasçı değildir)</w:t>
      </w:r>
    </w:p>
    <w:p w:rsidR="002073EE" w:rsidRPr="002073EE" w:rsidRDefault="002073EE" w:rsidP="00A93EEE">
      <w:pPr>
        <w:rPr>
          <w:rFonts w:ascii="Times New Roman" w:hAnsi="Times New Roman" w:cs="Times New Roman"/>
          <w:sz w:val="24"/>
          <w:szCs w:val="24"/>
        </w:rPr>
      </w:pPr>
      <w:r w:rsidRPr="002073EE">
        <w:rPr>
          <w:rFonts w:ascii="Times New Roman" w:hAnsi="Times New Roman" w:cs="Times New Roman"/>
          <w:sz w:val="24"/>
          <w:szCs w:val="24"/>
        </w:rPr>
        <w:t>D: 170 000 TL (saklı paylı mirasçı değildir)</w:t>
      </w:r>
    </w:p>
    <w:p w:rsidR="002073EE" w:rsidRPr="002073EE" w:rsidRDefault="00744D2A" w:rsidP="00A93EEE">
      <w:pPr>
        <w:rPr>
          <w:rFonts w:ascii="Times New Roman" w:hAnsi="Times New Roman" w:cs="Times New Roman"/>
          <w:sz w:val="24"/>
          <w:szCs w:val="24"/>
        </w:rPr>
      </w:pPr>
      <w:r>
        <w:rPr>
          <w:rFonts w:ascii="Times New Roman" w:hAnsi="Times New Roman" w:cs="Times New Roman"/>
          <w:noProof/>
          <w:sz w:val="24"/>
          <w:szCs w:val="24"/>
          <w:lang w:eastAsia="tr-TR"/>
        </w:rPr>
        <w:pict>
          <v:line id="Düz Bağlayıcı 7" o:spid="_x0000_s1028" style="position:absolute;flip:y;z-index:251665408;visibility:visible" from="-9.55pt,21.75pt" to="441.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" strokecolor="#5b9bd5 [3204]" strokeweight=".5pt">
            <v:stroke joinstyle="miter"/>
          </v:line>
        </w:pict>
      </w:r>
      <w:r w:rsidR="002073EE" w:rsidRPr="002073EE">
        <w:rPr>
          <w:rFonts w:ascii="Times New Roman" w:hAnsi="Times New Roman" w:cs="Times New Roman"/>
          <w:sz w:val="24"/>
          <w:szCs w:val="24"/>
        </w:rPr>
        <w:t>Ç2: 80 000 TL (mirastan feragat ettiği için artık üçüncü kişi gibi muamele görür).</w:t>
      </w:r>
    </w:p>
    <w:p w:rsidR="003E1DFF" w:rsidRDefault="002073EE" w:rsidP="00A93EEE">
      <w:pPr>
        <w:rPr>
          <w:rFonts w:ascii="Times New Roman" w:hAnsi="Times New Roman" w:cs="Times New Roman"/>
          <w:sz w:val="24"/>
          <w:szCs w:val="24"/>
        </w:rPr>
      </w:pPr>
      <w:r w:rsidRPr="002073EE">
        <w:rPr>
          <w:rFonts w:ascii="Times New Roman" w:hAnsi="Times New Roman" w:cs="Times New Roman"/>
          <w:sz w:val="24"/>
          <w:szCs w:val="24"/>
        </w:rPr>
        <w:t>+</w:t>
      </w:r>
      <w:r w:rsidRPr="002073EE">
        <w:rPr>
          <w:rFonts w:ascii="Times New Roman" w:hAnsi="Times New Roman" w:cs="Times New Roman"/>
          <w:sz w:val="24"/>
          <w:szCs w:val="24"/>
        </w:rPr>
        <w:tab/>
      </w:r>
      <w:r w:rsidRPr="002073EE">
        <w:rPr>
          <w:rFonts w:ascii="Times New Roman" w:hAnsi="Times New Roman" w:cs="Times New Roman"/>
          <w:sz w:val="24"/>
          <w:szCs w:val="24"/>
        </w:rPr>
        <w:tab/>
      </w:r>
      <w:r w:rsidRPr="002073EE">
        <w:rPr>
          <w:rFonts w:ascii="Times New Roman" w:hAnsi="Times New Roman" w:cs="Times New Roman"/>
          <w:b/>
          <w:sz w:val="24"/>
          <w:szCs w:val="24"/>
        </w:rPr>
        <w:t>390 000 TL</w:t>
      </w:r>
      <w:r w:rsidRPr="002073EE">
        <w:rPr>
          <w:rFonts w:ascii="Times New Roman" w:hAnsi="Times New Roman" w:cs="Times New Roman"/>
          <w:sz w:val="24"/>
          <w:szCs w:val="24"/>
        </w:rPr>
        <w:t xml:space="preserve"> (mirasbırakan</w:t>
      </w:r>
      <w:r>
        <w:rPr>
          <w:rFonts w:ascii="Times New Roman" w:hAnsi="Times New Roman" w:cs="Times New Roman"/>
          <w:sz w:val="24"/>
          <w:szCs w:val="24"/>
        </w:rPr>
        <w:t xml:space="preserve"> 360 000 Tl tasarruf yapması gerekirken 390 000 TL’lık tasarruf yapmıştır.  O halde 30 000 TL’lık ihlal vardır. Bu ihlali önce ölüme bağlı tasarruflardan almak gerekir.</w:t>
      </w:r>
    </w:p>
    <w:p w:rsidR="002073EE" w:rsidRDefault="002073EE" w:rsidP="00A93EEE">
      <w:pPr>
        <w:rPr>
          <w:rFonts w:ascii="Times New Roman" w:hAnsi="Times New Roman" w:cs="Times New Roman"/>
          <w:sz w:val="24"/>
          <w:szCs w:val="24"/>
        </w:rPr>
      </w:pPr>
    </w:p>
    <w:p w:rsidR="002073EE" w:rsidRPr="002073EE" w:rsidRDefault="002073EE" w:rsidP="002073EE">
      <w:pPr>
        <w:rPr>
          <w:rFonts w:ascii="Times New Roman" w:hAnsi="Times New Roman" w:cs="Times New Roman"/>
          <w:sz w:val="24"/>
          <w:szCs w:val="24"/>
        </w:rPr>
      </w:pPr>
      <w:r w:rsidRPr="002073EE">
        <w:rPr>
          <w:rFonts w:ascii="Times New Roman" w:hAnsi="Times New Roman" w:cs="Times New Roman"/>
          <w:sz w:val="24"/>
          <w:szCs w:val="24"/>
        </w:rPr>
        <w:t>Ç1: 120 000 TL (ÖBT)-90 000 TL (Ç1’in alması gereken saklı pay)= 30 000 TL</w:t>
      </w:r>
    </w:p>
    <w:p w:rsidR="002073EE" w:rsidRPr="002073EE" w:rsidRDefault="002073EE" w:rsidP="002073EE">
      <w:pPr>
        <w:rPr>
          <w:rFonts w:ascii="Times New Roman" w:hAnsi="Times New Roman" w:cs="Times New Roman"/>
          <w:sz w:val="24"/>
          <w:szCs w:val="24"/>
        </w:rPr>
      </w:pPr>
      <w:r w:rsidRPr="002073EE">
        <w:rPr>
          <w:rFonts w:ascii="Times New Roman" w:hAnsi="Times New Roman" w:cs="Times New Roman"/>
          <w:sz w:val="24"/>
          <w:szCs w:val="24"/>
        </w:rPr>
        <w:t>T3: (T3’e yapılan kazandırma saklı payının altında kaldığına göre dikkate alınmayacaktır)= -</w:t>
      </w:r>
    </w:p>
    <w:p w:rsidR="002073EE" w:rsidRPr="002073EE" w:rsidRDefault="002073EE" w:rsidP="002073EE">
      <w:pPr>
        <w:rPr>
          <w:rFonts w:ascii="Times New Roman" w:hAnsi="Times New Roman" w:cs="Times New Roman"/>
          <w:sz w:val="24"/>
          <w:szCs w:val="24"/>
        </w:rPr>
      </w:pPr>
      <w:r w:rsidRPr="002073EE">
        <w:rPr>
          <w:rFonts w:ascii="Times New Roman" w:hAnsi="Times New Roman" w:cs="Times New Roman"/>
          <w:sz w:val="24"/>
          <w:szCs w:val="24"/>
        </w:rPr>
        <w:t>T4: (T4’e yapılan kazandırma saklı payının altında kaldığına göre dikkate alınmayacaktır)= -</w:t>
      </w:r>
    </w:p>
    <w:p w:rsidR="002073EE" w:rsidRPr="002073EE" w:rsidRDefault="002073EE" w:rsidP="002073EE">
      <w:pPr>
        <w:rPr>
          <w:rFonts w:ascii="Times New Roman" w:hAnsi="Times New Roman" w:cs="Times New Roman"/>
          <w:sz w:val="24"/>
          <w:szCs w:val="24"/>
        </w:rPr>
      </w:pPr>
      <w:r w:rsidRPr="002073EE">
        <w:rPr>
          <w:rFonts w:ascii="Times New Roman" w:hAnsi="Times New Roman" w:cs="Times New Roman"/>
          <w:sz w:val="24"/>
          <w:szCs w:val="24"/>
        </w:rPr>
        <w:t>E: 100 000 TL (</w:t>
      </w:r>
      <w:r>
        <w:rPr>
          <w:rFonts w:ascii="Times New Roman" w:hAnsi="Times New Roman" w:cs="Times New Roman"/>
          <w:sz w:val="24"/>
          <w:szCs w:val="24"/>
        </w:rPr>
        <w:t>banka mevduat)+90 000 TL (arsa)</w:t>
      </w:r>
      <w:r w:rsidRPr="002073EE">
        <w:rPr>
          <w:rFonts w:ascii="Times New Roman" w:hAnsi="Times New Roman" w:cs="Times New Roman"/>
          <w:sz w:val="24"/>
          <w:szCs w:val="24"/>
        </w:rPr>
        <w:t xml:space="preserve"> - 180 000 (saklı payı)</w:t>
      </w:r>
    </w:p>
    <w:p w:rsidR="002073EE" w:rsidRDefault="002073EE" w:rsidP="002073EE">
      <w:pPr>
        <w:rPr>
          <w:rFonts w:ascii="Times New Roman" w:hAnsi="Times New Roman" w:cs="Times New Roman"/>
          <w:sz w:val="24"/>
          <w:szCs w:val="24"/>
        </w:rPr>
      </w:pPr>
      <w:r>
        <w:rPr>
          <w:rFonts w:ascii="Times New Roman" w:hAnsi="Times New Roman" w:cs="Times New Roman"/>
          <w:sz w:val="24"/>
          <w:szCs w:val="24"/>
        </w:rPr>
        <w:t>=1</w:t>
      </w:r>
      <w:r w:rsidRPr="002073EE">
        <w:rPr>
          <w:rFonts w:ascii="Times New Roman" w:hAnsi="Times New Roman" w:cs="Times New Roman"/>
          <w:sz w:val="24"/>
          <w:szCs w:val="24"/>
        </w:rPr>
        <w:t>0 000</w:t>
      </w:r>
      <w:r w:rsidRPr="002073EE">
        <w:rPr>
          <w:rFonts w:ascii="Times New Roman" w:hAnsi="Times New Roman" w:cs="Times New Roman"/>
          <w:sz w:val="24"/>
          <w:szCs w:val="24"/>
        </w:rPr>
        <w:tab/>
      </w:r>
      <w:r>
        <w:rPr>
          <w:rFonts w:ascii="Times New Roman" w:hAnsi="Times New Roman" w:cs="Times New Roman"/>
          <w:sz w:val="24"/>
          <w:szCs w:val="24"/>
        </w:rPr>
        <w:t>(Eş hem ölüme bağlı hem sağlararası kazandırma almıştır. Sadece ölüme bağlı tasarrufları dikkate alacağımıza göre, eşe yapılan ölüme bağlı tasarrufları dikkate almalıdır).</w:t>
      </w:r>
    </w:p>
    <w:p w:rsidR="002073EE" w:rsidRDefault="00744D2A" w:rsidP="002073EE">
      <w:pPr>
        <w:rPr>
          <w:rFonts w:ascii="Times New Roman" w:hAnsi="Times New Roman" w:cs="Times New Roman"/>
          <w:b/>
          <w:sz w:val="24"/>
          <w:szCs w:val="24"/>
        </w:rPr>
      </w:pPr>
      <w:r w:rsidRPr="00744D2A">
        <w:rPr>
          <w:rFonts w:ascii="Times New Roman" w:hAnsi="Times New Roman" w:cs="Times New Roman"/>
          <w:noProof/>
          <w:sz w:val="24"/>
          <w:szCs w:val="24"/>
          <w:lang w:eastAsia="tr-TR"/>
        </w:rPr>
        <w:pict>
          <v:line id="Düz Bağlayıcı 8" o:spid="_x0000_s1027" style="position:absolute;flip:y;z-index:251666432;visibility:visible" from="-11.8pt,4.7pt" to="50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" strokecolor="#5b9bd5 [3204]" strokeweight=".5pt">
            <v:stroke joinstyle="miter"/>
          </v:line>
        </w:pict>
      </w:r>
      <w:r w:rsidR="002073EE">
        <w:rPr>
          <w:rFonts w:ascii="Times New Roman" w:hAnsi="Times New Roman" w:cs="Times New Roman"/>
          <w:sz w:val="24"/>
          <w:szCs w:val="24"/>
        </w:rPr>
        <w:t>+</w:t>
      </w:r>
      <w:r w:rsidR="002073EE">
        <w:rPr>
          <w:rFonts w:ascii="Times New Roman" w:hAnsi="Times New Roman" w:cs="Times New Roman"/>
          <w:sz w:val="24"/>
          <w:szCs w:val="24"/>
        </w:rPr>
        <w:tab/>
      </w:r>
      <w:r w:rsidR="002073EE">
        <w:rPr>
          <w:rFonts w:ascii="Times New Roman" w:hAnsi="Times New Roman" w:cs="Times New Roman"/>
          <w:sz w:val="24"/>
          <w:szCs w:val="24"/>
        </w:rPr>
        <w:tab/>
      </w:r>
      <w:r w:rsidR="002073EE" w:rsidRPr="002073EE">
        <w:rPr>
          <w:rFonts w:ascii="Times New Roman" w:hAnsi="Times New Roman" w:cs="Times New Roman"/>
          <w:b/>
          <w:sz w:val="24"/>
          <w:szCs w:val="24"/>
        </w:rPr>
        <w:t>40 000 TL</w:t>
      </w:r>
      <w:r w:rsidR="002073EE">
        <w:rPr>
          <w:rFonts w:ascii="Times New Roman" w:hAnsi="Times New Roman" w:cs="Times New Roman"/>
          <w:b/>
          <w:sz w:val="24"/>
          <w:szCs w:val="24"/>
        </w:rPr>
        <w:t xml:space="preserve">’lık </w:t>
      </w:r>
      <w:r w:rsidR="00532D17">
        <w:rPr>
          <w:rFonts w:ascii="Times New Roman" w:hAnsi="Times New Roman" w:cs="Times New Roman"/>
          <w:b/>
          <w:sz w:val="24"/>
          <w:szCs w:val="24"/>
        </w:rPr>
        <w:t>ölüme bağlı tasarruf yapmıştır.</w:t>
      </w:r>
    </w:p>
    <w:p w:rsidR="002073EE" w:rsidRDefault="002073EE" w:rsidP="002073EE">
      <w:pPr>
        <w:rPr>
          <w:rFonts w:ascii="Times New Roman" w:hAnsi="Times New Roman" w:cs="Times New Roman"/>
          <w:b/>
          <w:sz w:val="24"/>
          <w:szCs w:val="24"/>
        </w:rPr>
      </w:pPr>
      <w:r>
        <w:rPr>
          <w:rFonts w:ascii="Times New Roman" w:hAnsi="Times New Roman" w:cs="Times New Roman"/>
          <w:b/>
          <w:sz w:val="24"/>
          <w:szCs w:val="24"/>
        </w:rPr>
        <w:t>40 000 TL’da 30 000 TL ihlal olduğuna göre ihlal oranı 3/4’tür.</w:t>
      </w:r>
    </w:p>
    <w:p w:rsidR="002073EE" w:rsidRDefault="002073EE" w:rsidP="002073EE">
      <w:pPr>
        <w:rPr>
          <w:rFonts w:ascii="Times New Roman" w:hAnsi="Times New Roman" w:cs="Times New Roman"/>
          <w:b/>
          <w:sz w:val="24"/>
          <w:szCs w:val="24"/>
        </w:rPr>
      </w:pPr>
      <w:r>
        <w:rPr>
          <w:rFonts w:ascii="Times New Roman" w:hAnsi="Times New Roman" w:cs="Times New Roman"/>
          <w:b/>
          <w:sz w:val="24"/>
          <w:szCs w:val="24"/>
        </w:rPr>
        <w:t>Ç1: 30 000x3/4=</w:t>
      </w:r>
      <w:r w:rsidR="00532D17">
        <w:rPr>
          <w:rFonts w:ascii="Times New Roman" w:hAnsi="Times New Roman" w:cs="Times New Roman"/>
          <w:b/>
          <w:sz w:val="24"/>
          <w:szCs w:val="24"/>
        </w:rPr>
        <w:t>22 500 TL Ç1’den alırız.</w:t>
      </w:r>
    </w:p>
    <w:p w:rsidR="00532D17" w:rsidRDefault="00532D17" w:rsidP="002073EE">
      <w:pPr>
        <w:rPr>
          <w:rFonts w:ascii="Times New Roman" w:hAnsi="Times New Roman" w:cs="Times New Roman"/>
          <w:b/>
          <w:sz w:val="24"/>
          <w:szCs w:val="24"/>
        </w:rPr>
      </w:pPr>
      <w:r>
        <w:rPr>
          <w:rFonts w:ascii="Times New Roman" w:hAnsi="Times New Roman" w:cs="Times New Roman"/>
          <w:b/>
          <w:sz w:val="24"/>
          <w:szCs w:val="24"/>
        </w:rPr>
        <w:t>E:   10 000x3/4=  7 500 TL (Eşten alırız). Böylece sağlararası tasarruflara gitmeye gerek kalmadan tüm ihlal miktarını ölüme bağlı tasarruflardan almış oluruz.</w:t>
      </w:r>
    </w:p>
    <w:p w:rsidR="00532D17" w:rsidRPr="002073EE" w:rsidRDefault="00532D17" w:rsidP="002073EE">
      <w:pPr>
        <w:rPr>
          <w:rFonts w:ascii="Times New Roman" w:hAnsi="Times New Roman" w:cs="Times New Roman"/>
          <w:b/>
          <w:sz w:val="24"/>
          <w:szCs w:val="24"/>
        </w:rPr>
      </w:pPr>
    </w:p>
    <w:p w:rsidR="002073EE" w:rsidRPr="002073EE" w:rsidRDefault="002073EE" w:rsidP="00A93EEE">
      <w:pPr>
        <w:rPr>
          <w:rFonts w:ascii="Times New Roman" w:hAnsi="Times New Roman" w:cs="Times New Roman"/>
          <w:sz w:val="24"/>
          <w:szCs w:val="24"/>
        </w:rPr>
      </w:pPr>
    </w:p>
    <w:sectPr w:rsidR="002073EE" w:rsidRPr="002073EE" w:rsidSect="002E6BB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6733"/>
    <w:multiLevelType w:val="hybridMultilevel"/>
    <w:tmpl w:val="5D84295A"/>
    <w:lvl w:ilvl="0" w:tplc="C29EC7D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BCE2DD1"/>
    <w:multiLevelType w:val="hybridMultilevel"/>
    <w:tmpl w:val="812AA318"/>
    <w:lvl w:ilvl="0" w:tplc="4D7873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8647503"/>
    <w:multiLevelType w:val="hybridMultilevel"/>
    <w:tmpl w:val="BAA4A484"/>
    <w:lvl w:ilvl="0" w:tplc="C46E47E4">
      <w:start w:val="1"/>
      <w:numFmt w:val="decimal"/>
      <w:lvlText w:val="%1-"/>
      <w:lvlJc w:val="left"/>
      <w:pPr>
        <w:ind w:left="1080" w:hanging="360"/>
      </w:pPr>
      <w:rPr>
        <w:rFonts w:ascii="Times New Roman" w:eastAsiaTheme="minorHAnsi" w:hAnsi="Times New Roman" w:cs="Times New Roman"/>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E4625CF"/>
    <w:multiLevelType w:val="hybridMultilevel"/>
    <w:tmpl w:val="B7327A3C"/>
    <w:lvl w:ilvl="0" w:tplc="96D02F8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6B974AF4"/>
    <w:multiLevelType w:val="hybridMultilevel"/>
    <w:tmpl w:val="EB0E3578"/>
    <w:lvl w:ilvl="0" w:tplc="DE9467A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519D9"/>
    <w:rsid w:val="00084900"/>
    <w:rsid w:val="00181991"/>
    <w:rsid w:val="001C33C8"/>
    <w:rsid w:val="002073EE"/>
    <w:rsid w:val="0022700B"/>
    <w:rsid w:val="002B760B"/>
    <w:rsid w:val="002E6BBE"/>
    <w:rsid w:val="002F347E"/>
    <w:rsid w:val="003269A1"/>
    <w:rsid w:val="003564FF"/>
    <w:rsid w:val="00381C21"/>
    <w:rsid w:val="003E1DFF"/>
    <w:rsid w:val="00463469"/>
    <w:rsid w:val="00497536"/>
    <w:rsid w:val="00532D17"/>
    <w:rsid w:val="0054735D"/>
    <w:rsid w:val="00585484"/>
    <w:rsid w:val="00597542"/>
    <w:rsid w:val="0067566F"/>
    <w:rsid w:val="00682F50"/>
    <w:rsid w:val="006A6392"/>
    <w:rsid w:val="007119CC"/>
    <w:rsid w:val="00730E5B"/>
    <w:rsid w:val="00744D2A"/>
    <w:rsid w:val="007519D9"/>
    <w:rsid w:val="00775690"/>
    <w:rsid w:val="008D1D5B"/>
    <w:rsid w:val="00925DDB"/>
    <w:rsid w:val="00A93EEE"/>
    <w:rsid w:val="00AC59ED"/>
    <w:rsid w:val="00B15C1A"/>
    <w:rsid w:val="00B21481"/>
    <w:rsid w:val="00BD1B38"/>
    <w:rsid w:val="00D156A9"/>
    <w:rsid w:val="00D23386"/>
    <w:rsid w:val="00DB5337"/>
    <w:rsid w:val="00E456D7"/>
    <w:rsid w:val="00EC7CA6"/>
    <w:rsid w:val="00F00D85"/>
    <w:rsid w:val="00FB37EE"/>
    <w:rsid w:val="00FB5E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Düz Ok Bağlayıcısı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19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7B93-E932-4B0D-A36D-93476827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9578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pc10</cp:lastModifiedBy>
  <cp:revision>2</cp:revision>
  <dcterms:created xsi:type="dcterms:W3CDTF">2016-06-10T12:09:00Z</dcterms:created>
  <dcterms:modified xsi:type="dcterms:W3CDTF">2016-06-10T12:09:00Z</dcterms:modified>
</cp:coreProperties>
</file>