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19A" w:rsidRPr="00E2619A" w:rsidRDefault="00E2619A" w:rsidP="00E2619A">
      <w:pPr>
        <w:spacing w:after="0" w:line="240" w:lineRule="auto"/>
        <w:ind w:left="-539"/>
        <w:jc w:val="center"/>
        <w:rPr>
          <w:rFonts w:ascii="Times New Roman" w:hAnsi="Times New Roman" w:cs="Times New Roman"/>
          <w:b/>
          <w:sz w:val="24"/>
          <w:szCs w:val="24"/>
        </w:rPr>
      </w:pPr>
      <w:bookmarkStart w:id="0" w:name="_GoBack"/>
      <w:bookmarkEnd w:id="0"/>
      <w:r w:rsidRPr="00E2619A">
        <w:rPr>
          <w:rFonts w:ascii="Times New Roman" w:hAnsi="Times New Roman" w:cs="Times New Roman"/>
          <w:b/>
          <w:sz w:val="24"/>
          <w:szCs w:val="24"/>
        </w:rPr>
        <w:t>T.C.</w:t>
      </w:r>
    </w:p>
    <w:p w:rsidR="00E2619A" w:rsidRPr="00E2619A" w:rsidRDefault="00E2619A" w:rsidP="00E2619A">
      <w:pPr>
        <w:spacing w:after="0" w:line="240" w:lineRule="auto"/>
        <w:ind w:left="-539"/>
        <w:jc w:val="center"/>
        <w:rPr>
          <w:rFonts w:ascii="Times New Roman" w:hAnsi="Times New Roman" w:cs="Times New Roman"/>
          <w:b/>
          <w:sz w:val="24"/>
          <w:szCs w:val="24"/>
        </w:rPr>
      </w:pPr>
      <w:r w:rsidRPr="00E2619A">
        <w:rPr>
          <w:rFonts w:ascii="Times New Roman" w:hAnsi="Times New Roman" w:cs="Times New Roman"/>
          <w:b/>
          <w:sz w:val="24"/>
          <w:szCs w:val="24"/>
        </w:rPr>
        <w:t>Yalova Üniversitesi Hukuk Fakültesi</w:t>
      </w:r>
    </w:p>
    <w:p w:rsidR="00E2619A" w:rsidRPr="00E2619A" w:rsidRDefault="00E2619A" w:rsidP="00E2619A">
      <w:pPr>
        <w:spacing w:after="0" w:line="240" w:lineRule="auto"/>
        <w:ind w:left="-539"/>
        <w:jc w:val="center"/>
        <w:rPr>
          <w:rFonts w:ascii="Times New Roman" w:hAnsi="Times New Roman" w:cs="Times New Roman"/>
          <w:b/>
          <w:sz w:val="24"/>
          <w:szCs w:val="24"/>
        </w:rPr>
      </w:pPr>
      <w:r w:rsidRPr="00E2619A">
        <w:rPr>
          <w:rFonts w:ascii="Times New Roman" w:hAnsi="Times New Roman" w:cs="Times New Roman"/>
          <w:b/>
          <w:sz w:val="24"/>
          <w:szCs w:val="24"/>
        </w:rPr>
        <w:t xml:space="preserve">Borçlar Hukuku </w:t>
      </w:r>
      <w:r>
        <w:rPr>
          <w:rFonts w:ascii="Times New Roman" w:hAnsi="Times New Roman" w:cs="Times New Roman"/>
          <w:b/>
          <w:sz w:val="24"/>
          <w:szCs w:val="24"/>
        </w:rPr>
        <w:t>Genel</w:t>
      </w:r>
      <w:r w:rsidRPr="00E2619A">
        <w:rPr>
          <w:rFonts w:ascii="Times New Roman" w:hAnsi="Times New Roman" w:cs="Times New Roman"/>
          <w:b/>
          <w:sz w:val="24"/>
          <w:szCs w:val="24"/>
        </w:rPr>
        <w:t xml:space="preserve"> Hükümler II Bütünleme Sınavı</w:t>
      </w:r>
    </w:p>
    <w:p w:rsidR="00E2619A" w:rsidRPr="002E5BF8" w:rsidRDefault="00E2619A" w:rsidP="002E5BF8">
      <w:pPr>
        <w:spacing w:after="120" w:line="240" w:lineRule="auto"/>
        <w:ind w:left="-539"/>
        <w:jc w:val="center"/>
        <w:rPr>
          <w:rFonts w:ascii="Times New Roman" w:hAnsi="Times New Roman" w:cs="Times New Roman"/>
          <w:b/>
          <w:sz w:val="24"/>
          <w:szCs w:val="24"/>
        </w:rPr>
      </w:pPr>
      <w:r>
        <w:rPr>
          <w:rFonts w:ascii="Times New Roman" w:hAnsi="Times New Roman" w:cs="Times New Roman"/>
          <w:b/>
          <w:sz w:val="24"/>
          <w:szCs w:val="24"/>
        </w:rPr>
        <w:t>16</w:t>
      </w:r>
      <w:r w:rsidRPr="00E2619A">
        <w:rPr>
          <w:rFonts w:ascii="Times New Roman" w:hAnsi="Times New Roman" w:cs="Times New Roman"/>
          <w:b/>
          <w:sz w:val="24"/>
          <w:szCs w:val="24"/>
        </w:rPr>
        <w:t>.6.2015</w:t>
      </w:r>
    </w:p>
    <w:p w:rsidR="0039044F" w:rsidRPr="00E2619A" w:rsidRDefault="00D63929" w:rsidP="00E2619A">
      <w:pPr>
        <w:jc w:val="both"/>
        <w:rPr>
          <w:rFonts w:ascii="Times New Roman" w:hAnsi="Times New Roman" w:cs="Times New Roman"/>
        </w:rPr>
      </w:pPr>
      <w:r w:rsidRPr="00E2619A">
        <w:rPr>
          <w:rFonts w:ascii="Times New Roman" w:hAnsi="Times New Roman" w:cs="Times New Roman"/>
        </w:rPr>
        <w:t>Tatilini Yalova’da geçirmek isteyen ü</w:t>
      </w:r>
      <w:r w:rsidR="00D15CA6" w:rsidRPr="00E2619A">
        <w:rPr>
          <w:rFonts w:ascii="Times New Roman" w:hAnsi="Times New Roman" w:cs="Times New Roman"/>
        </w:rPr>
        <w:t>nlü</w:t>
      </w:r>
      <w:r w:rsidR="007A0807" w:rsidRPr="00E2619A">
        <w:rPr>
          <w:rFonts w:ascii="Times New Roman" w:hAnsi="Times New Roman" w:cs="Times New Roman"/>
        </w:rPr>
        <w:t xml:space="preserve"> pop sanatçısı P</w:t>
      </w:r>
      <w:r w:rsidR="00D15CA6" w:rsidRPr="00E2619A">
        <w:rPr>
          <w:rFonts w:ascii="Times New Roman" w:hAnsi="Times New Roman" w:cs="Times New Roman"/>
        </w:rPr>
        <w:t xml:space="preserve">, </w:t>
      </w:r>
      <w:r w:rsidRPr="00E2619A">
        <w:rPr>
          <w:rFonts w:ascii="Times New Roman" w:hAnsi="Times New Roman" w:cs="Times New Roman"/>
        </w:rPr>
        <w:t>bu amaçla</w:t>
      </w:r>
      <w:r w:rsidR="007A0807" w:rsidRPr="00E2619A">
        <w:rPr>
          <w:rFonts w:ascii="Times New Roman" w:hAnsi="Times New Roman" w:cs="Times New Roman"/>
        </w:rPr>
        <w:t xml:space="preserve"> </w:t>
      </w:r>
      <w:r w:rsidRPr="00E2619A">
        <w:rPr>
          <w:rFonts w:ascii="Times New Roman" w:hAnsi="Times New Roman" w:cs="Times New Roman"/>
        </w:rPr>
        <w:t>bir</w:t>
      </w:r>
      <w:r w:rsidR="007A0807" w:rsidRPr="00E2619A">
        <w:rPr>
          <w:rFonts w:ascii="Times New Roman" w:hAnsi="Times New Roman" w:cs="Times New Roman"/>
        </w:rPr>
        <w:t xml:space="preserve"> tatil köyü yöneticisi Y ile günlüğü 1000 </w:t>
      </w:r>
      <w:proofErr w:type="spellStart"/>
      <w:r w:rsidR="007A0807" w:rsidRPr="00E2619A">
        <w:rPr>
          <w:rFonts w:ascii="Times New Roman" w:hAnsi="Times New Roman" w:cs="Times New Roman"/>
        </w:rPr>
        <w:t>Tl’dan</w:t>
      </w:r>
      <w:proofErr w:type="spellEnd"/>
      <w:r w:rsidR="007A0807" w:rsidRPr="00E2619A">
        <w:rPr>
          <w:rFonts w:ascii="Times New Roman" w:hAnsi="Times New Roman" w:cs="Times New Roman"/>
        </w:rPr>
        <w:t xml:space="preserve"> bir </w:t>
      </w:r>
      <w:r w:rsidR="00E82323" w:rsidRPr="00E2619A">
        <w:rPr>
          <w:rFonts w:ascii="Times New Roman" w:hAnsi="Times New Roman" w:cs="Times New Roman"/>
        </w:rPr>
        <w:t>aylığına</w:t>
      </w:r>
      <w:r w:rsidRPr="00E2619A">
        <w:rPr>
          <w:rFonts w:ascii="Times New Roman" w:hAnsi="Times New Roman" w:cs="Times New Roman"/>
        </w:rPr>
        <w:t xml:space="preserve"> anlaşma yapar. Bu sırada P’nin Yalova’da olduğu duyan organizasyon şirketi O, P’nin Yalova’da bir halk konseri vereceğini söyleyerek, bir kola firması olan </w:t>
      </w:r>
      <w:proofErr w:type="spellStart"/>
      <w:r w:rsidRPr="00E2619A">
        <w:rPr>
          <w:rFonts w:ascii="Times New Roman" w:hAnsi="Times New Roman" w:cs="Times New Roman"/>
        </w:rPr>
        <w:t>K’dan</w:t>
      </w:r>
      <w:proofErr w:type="spellEnd"/>
      <w:r w:rsidRPr="00E2619A">
        <w:rPr>
          <w:rFonts w:ascii="Times New Roman" w:hAnsi="Times New Roman" w:cs="Times New Roman"/>
        </w:rPr>
        <w:t xml:space="preserve"> </w:t>
      </w:r>
      <w:proofErr w:type="gramStart"/>
      <w:r w:rsidRPr="00E2619A">
        <w:rPr>
          <w:rFonts w:ascii="Times New Roman" w:hAnsi="Times New Roman" w:cs="Times New Roman"/>
        </w:rPr>
        <w:t>sponsorluk</w:t>
      </w:r>
      <w:proofErr w:type="gramEnd"/>
      <w:r w:rsidRPr="00E2619A">
        <w:rPr>
          <w:rFonts w:ascii="Times New Roman" w:hAnsi="Times New Roman" w:cs="Times New Roman"/>
        </w:rPr>
        <w:t xml:space="preserve"> elde eder. </w:t>
      </w:r>
      <w:r w:rsidR="007A0807" w:rsidRPr="00E2619A">
        <w:rPr>
          <w:rFonts w:ascii="Times New Roman" w:hAnsi="Times New Roman" w:cs="Times New Roman"/>
        </w:rPr>
        <w:t>Tatil köyüne do</w:t>
      </w:r>
      <w:r w:rsidR="002E5BF8">
        <w:rPr>
          <w:rFonts w:ascii="Times New Roman" w:hAnsi="Times New Roman" w:cs="Times New Roman"/>
        </w:rPr>
        <w:t>ğru motosikleti ile yol çıkan P;</w:t>
      </w:r>
      <w:r w:rsidR="007A0807" w:rsidRPr="00E2619A">
        <w:rPr>
          <w:rFonts w:ascii="Times New Roman" w:hAnsi="Times New Roman" w:cs="Times New Roman"/>
        </w:rPr>
        <w:t xml:space="preserve"> belediyenin kazı çalışmaları sırasında döşemiş olduğu </w:t>
      </w:r>
      <w:r w:rsidR="006235DB" w:rsidRPr="00E2619A">
        <w:rPr>
          <w:rFonts w:ascii="Times New Roman" w:hAnsi="Times New Roman" w:cs="Times New Roman"/>
        </w:rPr>
        <w:t xml:space="preserve">ve hiçbir işaretin yer almadığı </w:t>
      </w:r>
      <w:r w:rsidR="004B721D">
        <w:rPr>
          <w:rFonts w:ascii="Times New Roman" w:hAnsi="Times New Roman" w:cs="Times New Roman"/>
        </w:rPr>
        <w:t>mucurlu yola giren ve</w:t>
      </w:r>
      <w:r w:rsidR="007A0807" w:rsidRPr="00E2619A">
        <w:rPr>
          <w:rFonts w:ascii="Times New Roman" w:hAnsi="Times New Roman" w:cs="Times New Roman"/>
        </w:rPr>
        <w:t xml:space="preserve"> </w:t>
      </w:r>
      <w:r w:rsidR="006235DB" w:rsidRPr="00E2619A">
        <w:rPr>
          <w:rFonts w:ascii="Times New Roman" w:hAnsi="Times New Roman" w:cs="Times New Roman"/>
        </w:rPr>
        <w:t>tüm çabalarına</w:t>
      </w:r>
      <w:r w:rsidR="004B721D">
        <w:rPr>
          <w:rFonts w:ascii="Times New Roman" w:hAnsi="Times New Roman" w:cs="Times New Roman"/>
        </w:rPr>
        <w:t xml:space="preserve"> rağmen</w:t>
      </w:r>
      <w:r w:rsidR="006235DB" w:rsidRPr="00E2619A">
        <w:rPr>
          <w:rFonts w:ascii="Times New Roman" w:hAnsi="Times New Roman" w:cs="Times New Roman"/>
        </w:rPr>
        <w:t xml:space="preserve"> </w:t>
      </w:r>
      <w:r w:rsidR="007A0807" w:rsidRPr="00E2619A">
        <w:rPr>
          <w:rFonts w:ascii="Times New Roman" w:hAnsi="Times New Roman" w:cs="Times New Roman"/>
        </w:rPr>
        <w:t xml:space="preserve">direksiyon </w:t>
      </w:r>
      <w:proofErr w:type="gramStart"/>
      <w:r w:rsidR="007A0807" w:rsidRPr="00E2619A">
        <w:rPr>
          <w:rFonts w:ascii="Times New Roman" w:hAnsi="Times New Roman" w:cs="Times New Roman"/>
        </w:rPr>
        <w:t>hakimiyetini</w:t>
      </w:r>
      <w:proofErr w:type="gramEnd"/>
      <w:r w:rsidR="007A0807" w:rsidRPr="00E2619A">
        <w:rPr>
          <w:rFonts w:ascii="Times New Roman" w:hAnsi="Times New Roman" w:cs="Times New Roman"/>
        </w:rPr>
        <w:t xml:space="preserve"> kaybeden karşı</w:t>
      </w:r>
      <w:r w:rsidR="004B721D">
        <w:rPr>
          <w:rFonts w:ascii="Times New Roman" w:hAnsi="Times New Roman" w:cs="Times New Roman"/>
        </w:rPr>
        <w:t xml:space="preserve"> yönden gelen kamyonla çarpışarak ağır yaralanır. </w:t>
      </w:r>
      <w:r w:rsidR="007A0807" w:rsidRPr="00E2619A">
        <w:rPr>
          <w:rFonts w:ascii="Times New Roman" w:hAnsi="Times New Roman" w:cs="Times New Roman"/>
        </w:rPr>
        <w:t xml:space="preserve">Kamyon şoförü Ş ise bariyerlere çarparak hayatını kaybeder. </w:t>
      </w:r>
    </w:p>
    <w:p w:rsidR="007A0807" w:rsidRPr="002E5BF8" w:rsidRDefault="007A0807" w:rsidP="00E2619A">
      <w:pPr>
        <w:jc w:val="both"/>
        <w:rPr>
          <w:rFonts w:ascii="Times New Roman" w:hAnsi="Times New Roman" w:cs="Times New Roman"/>
          <w:b/>
        </w:rPr>
      </w:pPr>
      <w:r w:rsidRPr="002E5BF8">
        <w:rPr>
          <w:rFonts w:ascii="Times New Roman" w:hAnsi="Times New Roman" w:cs="Times New Roman"/>
          <w:b/>
        </w:rPr>
        <w:t>Sorular</w:t>
      </w:r>
    </w:p>
    <w:p w:rsidR="007A0807" w:rsidRDefault="007A0807" w:rsidP="00E2619A">
      <w:pPr>
        <w:pStyle w:val="ListeParagraf"/>
        <w:numPr>
          <w:ilvl w:val="0"/>
          <w:numId w:val="4"/>
        </w:numPr>
        <w:jc w:val="both"/>
        <w:rPr>
          <w:rFonts w:ascii="Times New Roman" w:hAnsi="Times New Roman" w:cs="Times New Roman"/>
        </w:rPr>
      </w:pPr>
      <w:r w:rsidRPr="00E2619A">
        <w:rPr>
          <w:rFonts w:ascii="Times New Roman" w:hAnsi="Times New Roman" w:cs="Times New Roman"/>
        </w:rPr>
        <w:t>P ile Y arasında nasıl bir hukuki ilişki kurulmuş olabilir? Özellikleri nelerdir?</w:t>
      </w:r>
      <w:r w:rsidR="009D46EA">
        <w:rPr>
          <w:rFonts w:ascii="Times New Roman" w:hAnsi="Times New Roman" w:cs="Times New Roman"/>
        </w:rPr>
        <w:t xml:space="preserve"> (10 P)</w:t>
      </w:r>
    </w:p>
    <w:p w:rsidR="00E2619A" w:rsidRPr="00E2619A" w:rsidRDefault="008D0A9C" w:rsidP="008C5449">
      <w:pPr>
        <w:ind w:left="360"/>
        <w:jc w:val="both"/>
        <w:rPr>
          <w:rFonts w:ascii="Times New Roman" w:hAnsi="Times New Roman" w:cs="Times New Roman"/>
        </w:rPr>
      </w:pPr>
      <w:r>
        <w:rPr>
          <w:rFonts w:ascii="Times New Roman" w:hAnsi="Times New Roman" w:cs="Times New Roman"/>
        </w:rPr>
        <w:t xml:space="preserve">P ile Y arasındaki hukuki ilişki bir sözleşmedir. Sözleşme tarafların karşılıklı irade beyanlarıyla verme, yapma veya yapmama borcu altına girdikleri bir hukuki işlemdir. Bu sözleşme bir kira sözleşmesi olduğu için borçlandırıcı, tam iki taraflı, </w:t>
      </w:r>
      <w:proofErr w:type="spellStart"/>
      <w:r>
        <w:rPr>
          <w:rFonts w:ascii="Times New Roman" w:hAnsi="Times New Roman" w:cs="Times New Roman"/>
        </w:rPr>
        <w:t>rızai</w:t>
      </w:r>
      <w:proofErr w:type="spellEnd"/>
      <w:r>
        <w:rPr>
          <w:rFonts w:ascii="Times New Roman" w:hAnsi="Times New Roman" w:cs="Times New Roman"/>
        </w:rPr>
        <w:t xml:space="preserve"> ve sürekli edimli bir hukuki ilişkidir.</w:t>
      </w:r>
    </w:p>
    <w:p w:rsidR="007A0807" w:rsidRPr="00E2619A" w:rsidRDefault="007A0807" w:rsidP="002E5BF8">
      <w:pPr>
        <w:pStyle w:val="ListeParagraf"/>
        <w:numPr>
          <w:ilvl w:val="0"/>
          <w:numId w:val="4"/>
        </w:numPr>
        <w:spacing w:after="0"/>
        <w:ind w:hanging="357"/>
        <w:contextualSpacing w:val="0"/>
        <w:jc w:val="both"/>
        <w:rPr>
          <w:rFonts w:ascii="Times New Roman" w:hAnsi="Times New Roman" w:cs="Times New Roman"/>
        </w:rPr>
      </w:pPr>
      <w:r w:rsidRPr="00E2619A">
        <w:rPr>
          <w:rFonts w:ascii="Times New Roman" w:hAnsi="Times New Roman" w:cs="Times New Roman"/>
        </w:rPr>
        <w:t xml:space="preserve">P’nin kamyon şoförü Ş ile çarpışması sonucu ağır yaralanması olayında; </w:t>
      </w:r>
    </w:p>
    <w:p w:rsidR="007A0807" w:rsidRDefault="006235DB" w:rsidP="002E5BF8">
      <w:pPr>
        <w:pStyle w:val="ListeParagraf"/>
        <w:numPr>
          <w:ilvl w:val="0"/>
          <w:numId w:val="1"/>
        </w:numPr>
        <w:spacing w:after="0"/>
        <w:ind w:hanging="357"/>
        <w:contextualSpacing w:val="0"/>
        <w:jc w:val="both"/>
        <w:rPr>
          <w:rFonts w:ascii="Times New Roman" w:hAnsi="Times New Roman" w:cs="Times New Roman"/>
        </w:rPr>
      </w:pPr>
      <w:r w:rsidRPr="00E2619A">
        <w:rPr>
          <w:rFonts w:ascii="Times New Roman" w:hAnsi="Times New Roman" w:cs="Times New Roman"/>
        </w:rPr>
        <w:t>H</w:t>
      </w:r>
      <w:r w:rsidR="007A0807" w:rsidRPr="00E2619A">
        <w:rPr>
          <w:rFonts w:ascii="Times New Roman" w:hAnsi="Times New Roman" w:cs="Times New Roman"/>
        </w:rPr>
        <w:t>angi zarar türleri söz konusudur?</w:t>
      </w:r>
      <w:r w:rsidRPr="00E2619A">
        <w:rPr>
          <w:rFonts w:ascii="Times New Roman" w:hAnsi="Times New Roman" w:cs="Times New Roman"/>
        </w:rPr>
        <w:t xml:space="preserve"> Birer cümle ile tanımlayınız.</w:t>
      </w:r>
      <w:r w:rsidR="007A0807" w:rsidRPr="00E2619A">
        <w:rPr>
          <w:rFonts w:ascii="Times New Roman" w:hAnsi="Times New Roman" w:cs="Times New Roman"/>
        </w:rPr>
        <w:t xml:space="preserve"> </w:t>
      </w:r>
      <w:r w:rsidR="009D46EA">
        <w:rPr>
          <w:rFonts w:ascii="Times New Roman" w:hAnsi="Times New Roman" w:cs="Times New Roman"/>
        </w:rPr>
        <w:t>(10 P)</w:t>
      </w:r>
    </w:p>
    <w:p w:rsidR="008D0A9C" w:rsidRDefault="008D0A9C" w:rsidP="008D0A9C">
      <w:pPr>
        <w:pStyle w:val="ListeParagraf"/>
        <w:spacing w:after="0"/>
        <w:ind w:left="1068"/>
        <w:contextualSpacing w:val="0"/>
        <w:jc w:val="both"/>
        <w:rPr>
          <w:rFonts w:ascii="Times New Roman" w:hAnsi="Times New Roman" w:cs="Times New Roman"/>
        </w:rPr>
      </w:pPr>
      <w:r>
        <w:rPr>
          <w:rFonts w:ascii="Times New Roman" w:hAnsi="Times New Roman" w:cs="Times New Roman"/>
        </w:rPr>
        <w:t>Doğrudan zarar; Kişinin malvarlığında ya da vücut bütünlüğünde, araya ilave bir sebep girmeksizin uğradığı zarardır. Olayda, P’nin yaralanması vücut bütünlüğünde doğruda</w:t>
      </w:r>
      <w:r w:rsidR="008C5449">
        <w:rPr>
          <w:rFonts w:ascii="Times New Roman" w:hAnsi="Times New Roman" w:cs="Times New Roman"/>
        </w:rPr>
        <w:t>n</w:t>
      </w:r>
      <w:r>
        <w:rPr>
          <w:rFonts w:ascii="Times New Roman" w:hAnsi="Times New Roman" w:cs="Times New Roman"/>
        </w:rPr>
        <w:t xml:space="preserve"> meydana gelen bir zarardır.</w:t>
      </w:r>
    </w:p>
    <w:p w:rsidR="008D0A9C" w:rsidRDefault="008D0A9C" w:rsidP="008D0A9C">
      <w:pPr>
        <w:pStyle w:val="ListeParagraf"/>
        <w:spacing w:after="0"/>
        <w:ind w:left="1068"/>
        <w:contextualSpacing w:val="0"/>
        <w:jc w:val="both"/>
        <w:rPr>
          <w:rFonts w:ascii="Times New Roman" w:hAnsi="Times New Roman" w:cs="Times New Roman"/>
        </w:rPr>
      </w:pPr>
      <w:r>
        <w:rPr>
          <w:rFonts w:ascii="Times New Roman" w:hAnsi="Times New Roman" w:cs="Times New Roman"/>
        </w:rPr>
        <w:t xml:space="preserve">Dolaylı zarar; doğrudan zarar sebebiyle ortaya çıkan zararlardır. </w:t>
      </w:r>
      <w:r w:rsidR="002F3A67">
        <w:rPr>
          <w:rFonts w:ascii="Times New Roman" w:hAnsi="Times New Roman" w:cs="Times New Roman"/>
        </w:rPr>
        <w:t xml:space="preserve">P’nin tedavi masrafları dolaylı zarardır. </w:t>
      </w:r>
    </w:p>
    <w:p w:rsidR="008D0A9C" w:rsidRPr="008D0A9C" w:rsidRDefault="008D0A9C" w:rsidP="008D0A9C">
      <w:pPr>
        <w:pStyle w:val="ListeParagraf"/>
        <w:spacing w:after="0"/>
        <w:ind w:left="1068"/>
        <w:contextualSpacing w:val="0"/>
        <w:jc w:val="both"/>
        <w:rPr>
          <w:rFonts w:ascii="Times New Roman" w:hAnsi="Times New Roman" w:cs="Times New Roman"/>
        </w:rPr>
      </w:pPr>
      <w:r>
        <w:rPr>
          <w:rFonts w:ascii="Times New Roman" w:hAnsi="Times New Roman" w:cs="Times New Roman"/>
        </w:rPr>
        <w:t>Fiili zarar; malvarlığının aktifinde bir azalma ya</w:t>
      </w:r>
      <w:r w:rsidR="002F3A67">
        <w:rPr>
          <w:rFonts w:ascii="Times New Roman" w:hAnsi="Times New Roman" w:cs="Times New Roman"/>
        </w:rPr>
        <w:t xml:space="preserve"> </w:t>
      </w:r>
      <w:r>
        <w:rPr>
          <w:rFonts w:ascii="Times New Roman" w:hAnsi="Times New Roman" w:cs="Times New Roman"/>
        </w:rPr>
        <w:t>da pasifin</w:t>
      </w:r>
      <w:r w:rsidR="002F3A67">
        <w:rPr>
          <w:rFonts w:ascii="Times New Roman" w:hAnsi="Times New Roman" w:cs="Times New Roman"/>
        </w:rPr>
        <w:t>d</w:t>
      </w:r>
      <w:r>
        <w:rPr>
          <w:rFonts w:ascii="Times New Roman" w:hAnsi="Times New Roman" w:cs="Times New Roman"/>
        </w:rPr>
        <w:t>e bir artışın me</w:t>
      </w:r>
      <w:r w:rsidRPr="008D0A9C">
        <w:rPr>
          <w:rFonts w:ascii="Times New Roman" w:hAnsi="Times New Roman" w:cs="Times New Roman"/>
        </w:rPr>
        <w:t xml:space="preserve">ydana geldiği zararlardır. </w:t>
      </w:r>
      <w:r w:rsidR="002F3A67">
        <w:rPr>
          <w:rFonts w:ascii="Times New Roman" w:hAnsi="Times New Roman" w:cs="Times New Roman"/>
        </w:rPr>
        <w:t>P’nin motosikletinin tahrip olması ve tedavi masrafları fiili zarara örnektir.</w:t>
      </w:r>
    </w:p>
    <w:p w:rsidR="008D0A9C" w:rsidRDefault="008D0A9C" w:rsidP="008D0A9C">
      <w:pPr>
        <w:pStyle w:val="ListeParagraf"/>
        <w:spacing w:after="0"/>
        <w:ind w:left="1068"/>
        <w:contextualSpacing w:val="0"/>
        <w:jc w:val="both"/>
        <w:rPr>
          <w:rFonts w:ascii="Times New Roman" w:hAnsi="Times New Roman" w:cs="Times New Roman"/>
        </w:rPr>
      </w:pPr>
      <w:r>
        <w:rPr>
          <w:rFonts w:ascii="Times New Roman" w:hAnsi="Times New Roman" w:cs="Times New Roman"/>
        </w:rPr>
        <w:t>Kar mahrumiyeti; gelecekte elde edilebilecek bir kazançtan mahrum kalmaktır.</w:t>
      </w:r>
      <w:r w:rsidR="002F3A67">
        <w:rPr>
          <w:rFonts w:ascii="Times New Roman" w:hAnsi="Times New Roman" w:cs="Times New Roman"/>
        </w:rPr>
        <w:t xml:space="preserve"> Çalışmaması dolayısıyla uğradığı kazanç kaybı örnektir.</w:t>
      </w:r>
    </w:p>
    <w:p w:rsidR="008D0A9C" w:rsidRDefault="008D0A9C" w:rsidP="008D0A9C">
      <w:pPr>
        <w:pStyle w:val="ListeParagraf"/>
        <w:spacing w:after="0"/>
        <w:ind w:left="1068"/>
        <w:contextualSpacing w:val="0"/>
        <w:jc w:val="both"/>
        <w:rPr>
          <w:rFonts w:ascii="Times New Roman" w:hAnsi="Times New Roman" w:cs="Times New Roman"/>
        </w:rPr>
      </w:pPr>
      <w:r>
        <w:rPr>
          <w:rFonts w:ascii="Times New Roman" w:hAnsi="Times New Roman" w:cs="Times New Roman"/>
        </w:rPr>
        <w:t xml:space="preserve">Mevcut zarar; zararın hesap edildiği tarihe kadar gerçekleşmiş olan zarardır. </w:t>
      </w:r>
    </w:p>
    <w:p w:rsidR="002E5BF8" w:rsidRPr="00E2619A" w:rsidRDefault="008D0A9C" w:rsidP="002F3A67">
      <w:pPr>
        <w:pStyle w:val="ListeParagraf"/>
        <w:spacing w:after="0"/>
        <w:ind w:left="1068"/>
        <w:contextualSpacing w:val="0"/>
        <w:jc w:val="both"/>
        <w:rPr>
          <w:rFonts w:ascii="Times New Roman" w:hAnsi="Times New Roman" w:cs="Times New Roman"/>
        </w:rPr>
      </w:pPr>
      <w:r>
        <w:rPr>
          <w:rFonts w:ascii="Times New Roman" w:hAnsi="Times New Roman" w:cs="Times New Roman"/>
        </w:rPr>
        <w:t>Normatif zarar; malvarlığında bir azalma meydana gelmese bile bazı olanakları kullanma hakkından mahrum kalmadır</w:t>
      </w:r>
      <w:r w:rsidR="002F3A67">
        <w:rPr>
          <w:rFonts w:ascii="Times New Roman" w:hAnsi="Times New Roman" w:cs="Times New Roman"/>
        </w:rPr>
        <w:t xml:space="preserve">. P’nin yaralanması nedeniyle tatil </w:t>
      </w:r>
      <w:proofErr w:type="gramStart"/>
      <w:r w:rsidR="002F3A67">
        <w:rPr>
          <w:rFonts w:ascii="Times New Roman" w:hAnsi="Times New Roman" w:cs="Times New Roman"/>
        </w:rPr>
        <w:t>imkanından</w:t>
      </w:r>
      <w:proofErr w:type="gramEnd"/>
      <w:r w:rsidR="002F3A67">
        <w:rPr>
          <w:rFonts w:ascii="Times New Roman" w:hAnsi="Times New Roman" w:cs="Times New Roman"/>
        </w:rPr>
        <w:t xml:space="preserve"> mahrum kalması normatif zarardır.</w:t>
      </w:r>
    </w:p>
    <w:p w:rsidR="006235DB" w:rsidRDefault="002E5BF8" w:rsidP="00E2619A">
      <w:pPr>
        <w:pStyle w:val="ListeParagraf"/>
        <w:numPr>
          <w:ilvl w:val="0"/>
          <w:numId w:val="1"/>
        </w:numPr>
        <w:jc w:val="both"/>
        <w:rPr>
          <w:rFonts w:ascii="Times New Roman" w:hAnsi="Times New Roman" w:cs="Times New Roman"/>
        </w:rPr>
      </w:pPr>
      <w:r>
        <w:rPr>
          <w:rFonts w:ascii="Times New Roman" w:hAnsi="Times New Roman" w:cs="Times New Roman"/>
        </w:rPr>
        <w:t>P’nin ağır yaralanmasından</w:t>
      </w:r>
      <w:r w:rsidR="006235DB" w:rsidRPr="00E2619A">
        <w:rPr>
          <w:rFonts w:ascii="Times New Roman" w:hAnsi="Times New Roman" w:cs="Times New Roman"/>
        </w:rPr>
        <w:t xml:space="preserve"> kim</w:t>
      </w:r>
      <w:r w:rsidR="00D63929" w:rsidRPr="00E2619A">
        <w:rPr>
          <w:rFonts w:ascii="Times New Roman" w:hAnsi="Times New Roman" w:cs="Times New Roman"/>
        </w:rPr>
        <w:t xml:space="preserve"> ve</w:t>
      </w:r>
      <w:r w:rsidR="004B721D">
        <w:rPr>
          <w:rFonts w:ascii="Times New Roman" w:hAnsi="Times New Roman" w:cs="Times New Roman"/>
        </w:rPr>
        <w:t>ya kimler</w:t>
      </w:r>
      <w:r w:rsidR="00D63929" w:rsidRPr="00E2619A">
        <w:rPr>
          <w:rFonts w:ascii="Times New Roman" w:hAnsi="Times New Roman" w:cs="Times New Roman"/>
        </w:rPr>
        <w:t xml:space="preserve"> </w:t>
      </w:r>
      <w:r w:rsidR="006235DB" w:rsidRPr="00E2619A">
        <w:rPr>
          <w:rFonts w:ascii="Times New Roman" w:hAnsi="Times New Roman" w:cs="Times New Roman"/>
        </w:rPr>
        <w:t>hangi hukuki sebeplerle sorumlu tut</w:t>
      </w:r>
      <w:r w:rsidR="00D63929" w:rsidRPr="00E2619A">
        <w:rPr>
          <w:rFonts w:ascii="Times New Roman" w:hAnsi="Times New Roman" w:cs="Times New Roman"/>
        </w:rPr>
        <w:t>ul</w:t>
      </w:r>
      <w:r w:rsidR="006235DB" w:rsidRPr="00E2619A">
        <w:rPr>
          <w:rFonts w:ascii="Times New Roman" w:hAnsi="Times New Roman" w:cs="Times New Roman"/>
        </w:rPr>
        <w:t>abilir?</w:t>
      </w:r>
      <w:r w:rsidR="00D63929" w:rsidRPr="00E2619A">
        <w:rPr>
          <w:rFonts w:ascii="Times New Roman" w:hAnsi="Times New Roman" w:cs="Times New Roman"/>
        </w:rPr>
        <w:t xml:space="preserve"> Hukuki dayanakları ile birlikte açıklayınız.</w:t>
      </w:r>
      <w:r w:rsidR="009D46EA">
        <w:rPr>
          <w:rFonts w:ascii="Times New Roman" w:hAnsi="Times New Roman" w:cs="Times New Roman"/>
        </w:rPr>
        <w:t>(15 P)</w:t>
      </w:r>
    </w:p>
    <w:p w:rsidR="00E2619A" w:rsidRDefault="002F3A67" w:rsidP="00252340">
      <w:pPr>
        <w:pStyle w:val="ListeParagraf"/>
        <w:ind w:left="1068"/>
        <w:jc w:val="both"/>
        <w:rPr>
          <w:rFonts w:ascii="Times New Roman" w:hAnsi="Times New Roman" w:cs="Times New Roman"/>
        </w:rPr>
      </w:pPr>
      <w:r w:rsidRPr="00B26E82">
        <w:rPr>
          <w:rFonts w:ascii="Times New Roman" w:hAnsi="Times New Roman" w:cs="Times New Roman"/>
        </w:rPr>
        <w:t>P’nin yaralanması olayı bir haksız fiildir. Zira hukuka aykırılık, zarar, illiyet bağı ve kusur söz konusudur. Burada kaza Ş’nin fiili neticesinde meydana gelmiştir. Bu sebeple Ş’nin fiili ile P’nin yaralanması arasında illiyet bağı vardır. Ancak olayda Ş’nin kusuru bulunmadığı için bu bir beklenmedik hal olup Ş’nin sorumluluğu söz konusu olmaz. Bununla birlikte P’nin yaralanmasında Belediyenin fiilinin de devam eden yoğun etkisi vardır. Zira Belediye’nin uyarı işareti koymaması bir hukuka aykırılık ve kazanın meydana gelmesinde illiyet bağının bulunduğunu gösterir. Kusur</w:t>
      </w:r>
      <w:r w:rsidR="00B26E82" w:rsidRPr="00B26E82">
        <w:rPr>
          <w:rFonts w:ascii="Times New Roman" w:hAnsi="Times New Roman" w:cs="Times New Roman"/>
        </w:rPr>
        <w:t>u</w:t>
      </w:r>
      <w:r w:rsidRPr="00B26E82">
        <w:rPr>
          <w:rFonts w:ascii="Times New Roman" w:hAnsi="Times New Roman" w:cs="Times New Roman"/>
        </w:rPr>
        <w:t xml:space="preserve"> da ağır ihmal derecesindedir. O halde Belediye bu haksız fiilinden sorumludur. </w:t>
      </w:r>
    </w:p>
    <w:p w:rsidR="00252340" w:rsidRPr="00E2619A" w:rsidRDefault="00252340" w:rsidP="00252340">
      <w:pPr>
        <w:pStyle w:val="ListeParagraf"/>
        <w:ind w:left="1068"/>
        <w:jc w:val="both"/>
        <w:rPr>
          <w:rFonts w:ascii="Times New Roman" w:hAnsi="Times New Roman" w:cs="Times New Roman"/>
        </w:rPr>
      </w:pPr>
    </w:p>
    <w:p w:rsidR="006235DB" w:rsidRDefault="006235DB" w:rsidP="00E2619A">
      <w:pPr>
        <w:pStyle w:val="ListeParagraf"/>
        <w:numPr>
          <w:ilvl w:val="0"/>
          <w:numId w:val="4"/>
        </w:numPr>
        <w:jc w:val="both"/>
        <w:rPr>
          <w:rFonts w:ascii="Times New Roman" w:hAnsi="Times New Roman" w:cs="Times New Roman"/>
        </w:rPr>
      </w:pPr>
      <w:r w:rsidRPr="00E2619A">
        <w:rPr>
          <w:rFonts w:ascii="Times New Roman" w:hAnsi="Times New Roman" w:cs="Times New Roman"/>
        </w:rPr>
        <w:t>Ş’nin ölümünden kim veya kimler hangi hukuki sebeplerle sorumludurlar?</w:t>
      </w:r>
      <w:r w:rsidR="002E5BF8">
        <w:rPr>
          <w:rFonts w:ascii="Times New Roman" w:hAnsi="Times New Roman" w:cs="Times New Roman"/>
        </w:rPr>
        <w:t xml:space="preserve"> Açıklayınız.</w:t>
      </w:r>
      <w:r w:rsidR="009D46EA">
        <w:rPr>
          <w:rFonts w:ascii="Times New Roman" w:hAnsi="Times New Roman" w:cs="Times New Roman"/>
        </w:rPr>
        <w:t xml:space="preserve"> (15 p)</w:t>
      </w:r>
    </w:p>
    <w:p w:rsidR="00252340" w:rsidRDefault="00252340" w:rsidP="00252340">
      <w:pPr>
        <w:pStyle w:val="ListeParagraf"/>
        <w:jc w:val="both"/>
        <w:rPr>
          <w:rFonts w:ascii="Times New Roman" w:hAnsi="Times New Roman" w:cs="Times New Roman"/>
        </w:rPr>
      </w:pPr>
    </w:p>
    <w:p w:rsidR="002E5BF8" w:rsidRDefault="00252340" w:rsidP="00CE5F93">
      <w:pPr>
        <w:pStyle w:val="ListeParagraf"/>
        <w:jc w:val="both"/>
        <w:rPr>
          <w:rFonts w:ascii="Times New Roman" w:hAnsi="Times New Roman" w:cs="Times New Roman"/>
        </w:rPr>
      </w:pPr>
      <w:r>
        <w:rPr>
          <w:rFonts w:ascii="Times New Roman" w:hAnsi="Times New Roman" w:cs="Times New Roman"/>
        </w:rPr>
        <w:t xml:space="preserve">Ş’nin ölümü olayı bir haksız fiildir. Zira hukuka aykırı fiil vardır, çünkü Belediye gerekli işaretleri koymayarak bu kazaya sebep olmuştur. Bu bir hukuka aykırılıktır. Zarar vardır, zira ölüm olayı gerçekleşmiştir. İlliyet bağı bakımından </w:t>
      </w:r>
      <w:r w:rsidR="00222F04">
        <w:rPr>
          <w:rFonts w:ascii="Times New Roman" w:hAnsi="Times New Roman" w:cs="Times New Roman"/>
        </w:rPr>
        <w:t xml:space="preserve">da </w:t>
      </w:r>
      <w:r>
        <w:rPr>
          <w:rFonts w:ascii="Times New Roman" w:hAnsi="Times New Roman" w:cs="Times New Roman"/>
        </w:rPr>
        <w:t xml:space="preserve">Belediye’nin fiili ile bağlantı kurmak gereklidir. Zira her ne kadar Ş direksiyon </w:t>
      </w:r>
      <w:proofErr w:type="gramStart"/>
      <w:r>
        <w:rPr>
          <w:rFonts w:ascii="Times New Roman" w:hAnsi="Times New Roman" w:cs="Times New Roman"/>
        </w:rPr>
        <w:t>hakimiyetini</w:t>
      </w:r>
      <w:proofErr w:type="gramEnd"/>
      <w:r>
        <w:rPr>
          <w:rFonts w:ascii="Times New Roman" w:hAnsi="Times New Roman" w:cs="Times New Roman"/>
        </w:rPr>
        <w:t xml:space="preserve"> kendisi kaybetmiş gibi görünse de bu </w:t>
      </w:r>
      <w:r>
        <w:rPr>
          <w:rFonts w:ascii="Times New Roman" w:hAnsi="Times New Roman" w:cs="Times New Roman"/>
        </w:rPr>
        <w:lastRenderedPageBreak/>
        <w:t>durum Belediyenin hukuka aykırı fiilinin neticesi olmuştur. Bu sebeple Belediyenin hukuka aykırı fiilinin devam eden yoğun etkisinin kesildiği söylenemez. Kusur da vardır, zira Belediye gerekli uyarı işaretlerini koymayarak ağır kusurlu davranmıştır. O halde Ş’nin ölümünden Belediye sorumludur. Ş’nin ölümünde P’nin fillinin etkili olduğunu söylemek çok zordur. Bu sebeple gerek illiyet bağının bulunmaması gerek P’nin kusurunun bulunmaması dolayısıyla Ş’nin ölümünde P sorumlu değildir.</w:t>
      </w:r>
    </w:p>
    <w:p w:rsidR="00CE5F93" w:rsidRPr="00E2619A" w:rsidRDefault="00CE5F93" w:rsidP="00CE5F93">
      <w:pPr>
        <w:pStyle w:val="ListeParagraf"/>
        <w:jc w:val="both"/>
        <w:rPr>
          <w:rFonts w:ascii="Times New Roman" w:hAnsi="Times New Roman" w:cs="Times New Roman"/>
        </w:rPr>
      </w:pPr>
    </w:p>
    <w:p w:rsidR="006235DB" w:rsidRDefault="006235DB" w:rsidP="00E2619A">
      <w:pPr>
        <w:pStyle w:val="ListeParagraf"/>
        <w:numPr>
          <w:ilvl w:val="0"/>
          <w:numId w:val="4"/>
        </w:numPr>
        <w:jc w:val="both"/>
        <w:rPr>
          <w:rFonts w:ascii="Times New Roman" w:hAnsi="Times New Roman" w:cs="Times New Roman"/>
        </w:rPr>
      </w:pPr>
      <w:r w:rsidRPr="00E2619A">
        <w:rPr>
          <w:rFonts w:ascii="Times New Roman" w:hAnsi="Times New Roman" w:cs="Times New Roman"/>
        </w:rPr>
        <w:t>P’nin bağlı olduğu organizasyon şirketi O</w:t>
      </w:r>
      <w:r w:rsidR="002E5BF8">
        <w:rPr>
          <w:rFonts w:ascii="Times New Roman" w:hAnsi="Times New Roman" w:cs="Times New Roman"/>
        </w:rPr>
        <w:t>’nun</w:t>
      </w:r>
      <w:r w:rsidRPr="00E2619A">
        <w:rPr>
          <w:rFonts w:ascii="Times New Roman" w:hAnsi="Times New Roman" w:cs="Times New Roman"/>
        </w:rPr>
        <w:t xml:space="preserve">, P’nin Yalova’da bir halk konseri vereceğini taahhüt ederek </w:t>
      </w:r>
      <w:r w:rsidR="00D63929" w:rsidRPr="00E2619A">
        <w:rPr>
          <w:rFonts w:ascii="Times New Roman" w:hAnsi="Times New Roman" w:cs="Times New Roman"/>
        </w:rPr>
        <w:t xml:space="preserve">bir kola firması </w:t>
      </w:r>
      <w:proofErr w:type="spellStart"/>
      <w:r w:rsidR="00D63929" w:rsidRPr="00E2619A">
        <w:rPr>
          <w:rFonts w:ascii="Times New Roman" w:hAnsi="Times New Roman" w:cs="Times New Roman"/>
        </w:rPr>
        <w:t>K’dan</w:t>
      </w:r>
      <w:proofErr w:type="spellEnd"/>
      <w:r w:rsidR="00D63929" w:rsidRPr="00E2619A">
        <w:rPr>
          <w:rFonts w:ascii="Times New Roman" w:hAnsi="Times New Roman" w:cs="Times New Roman"/>
        </w:rPr>
        <w:t xml:space="preserve"> </w:t>
      </w:r>
      <w:proofErr w:type="gramStart"/>
      <w:r w:rsidRPr="00E2619A">
        <w:rPr>
          <w:rFonts w:ascii="Times New Roman" w:hAnsi="Times New Roman" w:cs="Times New Roman"/>
        </w:rPr>
        <w:t>sponsorluk</w:t>
      </w:r>
      <w:proofErr w:type="gramEnd"/>
      <w:r w:rsidRPr="00E2619A">
        <w:rPr>
          <w:rFonts w:ascii="Times New Roman" w:hAnsi="Times New Roman" w:cs="Times New Roman"/>
        </w:rPr>
        <w:t xml:space="preserve"> elde </w:t>
      </w:r>
      <w:r w:rsidR="00D63929" w:rsidRPr="00E2619A">
        <w:rPr>
          <w:rFonts w:ascii="Times New Roman" w:hAnsi="Times New Roman" w:cs="Times New Roman"/>
        </w:rPr>
        <w:t>etmesi hukuken ne anlama gelir?</w:t>
      </w:r>
      <w:r w:rsidRPr="00E2619A">
        <w:rPr>
          <w:rFonts w:ascii="Times New Roman" w:hAnsi="Times New Roman" w:cs="Times New Roman"/>
        </w:rPr>
        <w:t xml:space="preserve"> Böyle bir taahhüt geçerli midir? Gerekçesiyle açıklayınız.</w:t>
      </w:r>
      <w:r w:rsidR="009D46EA">
        <w:rPr>
          <w:rFonts w:ascii="Times New Roman" w:hAnsi="Times New Roman" w:cs="Times New Roman"/>
        </w:rPr>
        <w:t xml:space="preserve"> (20 P)</w:t>
      </w:r>
    </w:p>
    <w:p w:rsidR="00E2619A" w:rsidRPr="009460DA" w:rsidRDefault="00CE5F93" w:rsidP="009460DA">
      <w:pPr>
        <w:ind w:left="708"/>
        <w:jc w:val="both"/>
        <w:rPr>
          <w:rFonts w:ascii="Times New Roman" w:hAnsi="Times New Roman" w:cs="Times New Roman"/>
        </w:rPr>
      </w:pPr>
      <w:r>
        <w:rPr>
          <w:rFonts w:ascii="Times New Roman" w:hAnsi="Times New Roman" w:cs="Times New Roman"/>
        </w:rPr>
        <w:t xml:space="preserve">Üçüncü kişinin fiilini taahhüttür. Üçüncü kişinin fiilini taahhüt Borçlar kanunumuzun 128. Maddesinde  “üçüncü kişinin fiilini üstlenme” başlığı altında düzenlenmiş olup, üçüncü kişinin verme, yapma ya da yapmama şeklindeki bir davranışının taahhüt edilmesi ve bu davranış tarzı üçüncü kişi tarafından yerine getirilmediğinde karşı tarafın uğradığı zararın tazmin edileceğinin </w:t>
      </w:r>
      <w:r w:rsidR="00222F04">
        <w:rPr>
          <w:rFonts w:ascii="Times New Roman" w:hAnsi="Times New Roman" w:cs="Times New Roman"/>
        </w:rPr>
        <w:t>söz verilmesidir</w:t>
      </w:r>
      <w:r>
        <w:rPr>
          <w:rFonts w:ascii="Times New Roman" w:hAnsi="Times New Roman" w:cs="Times New Roman"/>
        </w:rPr>
        <w:t xml:space="preserve">. </w:t>
      </w:r>
      <w:r w:rsidR="009460DA">
        <w:rPr>
          <w:rFonts w:ascii="Times New Roman" w:hAnsi="Times New Roman" w:cs="Times New Roman"/>
        </w:rPr>
        <w:t>Bu sözleşmede üçüncü kişi borç altına girmez. Taahhüt eden kendi edimi yerine üçüncü kişinin edimini vaat ederek aslında karşı tarafta bir güven uyandırmış olmaktadır. Üçüncü kişi</w:t>
      </w:r>
      <w:r w:rsidR="00F541E8">
        <w:rPr>
          <w:rFonts w:ascii="Times New Roman" w:hAnsi="Times New Roman" w:cs="Times New Roman"/>
        </w:rPr>
        <w:t>,</w:t>
      </w:r>
      <w:r w:rsidR="009460DA">
        <w:rPr>
          <w:rFonts w:ascii="Times New Roman" w:hAnsi="Times New Roman" w:cs="Times New Roman"/>
        </w:rPr>
        <w:t xml:space="preserve"> edimi yerine getirmediğinde bu güven ihlal edilmiş olur. Bu sebeple taahhüt eden, bu edimin yerine getirilmemesinde hiçbir kusuru bulunmasa bile meydana gelen zarardan sorumlu tutulur. Üçüncü kişinin fiilini taahhüt bu sebeple bir garanti sorumluluğu olup bir garanti sözleşmesi niteliğindedir. Ayrıca bağımsız bir taahhüttür,  bunun anlamı; asıl borç ilişkisi geçersiz olsa bile taahhüt edenin borcu geçerli olarak devam eder. Olayda da P’nin konser vereceği O tarafından taahhüt edilerek </w:t>
      </w:r>
      <w:proofErr w:type="spellStart"/>
      <w:r w:rsidR="009460DA">
        <w:rPr>
          <w:rFonts w:ascii="Times New Roman" w:hAnsi="Times New Roman" w:cs="Times New Roman"/>
        </w:rPr>
        <w:t>K’dan</w:t>
      </w:r>
      <w:proofErr w:type="spellEnd"/>
      <w:r w:rsidR="009460DA">
        <w:rPr>
          <w:rFonts w:ascii="Times New Roman" w:hAnsi="Times New Roman" w:cs="Times New Roman"/>
        </w:rPr>
        <w:t xml:space="preserve"> bir menfaat sağlanmıştır.</w:t>
      </w:r>
    </w:p>
    <w:p w:rsidR="00D63929" w:rsidRDefault="00D63929" w:rsidP="00E2619A">
      <w:pPr>
        <w:pStyle w:val="ListeParagraf"/>
        <w:numPr>
          <w:ilvl w:val="0"/>
          <w:numId w:val="4"/>
        </w:numPr>
        <w:jc w:val="both"/>
        <w:rPr>
          <w:rFonts w:ascii="Times New Roman" w:hAnsi="Times New Roman" w:cs="Times New Roman"/>
        </w:rPr>
      </w:pPr>
      <w:r w:rsidRPr="00E2619A">
        <w:rPr>
          <w:rFonts w:ascii="Times New Roman" w:hAnsi="Times New Roman" w:cs="Times New Roman"/>
        </w:rPr>
        <w:t>O, K ile olan</w:t>
      </w:r>
      <w:r w:rsidR="004B721D">
        <w:rPr>
          <w:rFonts w:ascii="Times New Roman" w:hAnsi="Times New Roman" w:cs="Times New Roman"/>
        </w:rPr>
        <w:t xml:space="preserve"> aralarındaki anlaşmaya, “P’nin </w:t>
      </w:r>
      <w:r w:rsidRPr="00E2619A">
        <w:rPr>
          <w:rFonts w:ascii="Times New Roman" w:hAnsi="Times New Roman" w:cs="Times New Roman"/>
        </w:rPr>
        <w:t xml:space="preserve">yeni bir dizi çekimine başlamaması halinde” </w:t>
      </w:r>
      <w:r w:rsidR="009D46EA">
        <w:rPr>
          <w:rFonts w:ascii="Times New Roman" w:hAnsi="Times New Roman" w:cs="Times New Roman"/>
        </w:rPr>
        <w:t xml:space="preserve">kaydını koyarak </w:t>
      </w:r>
      <w:r w:rsidRPr="00E2619A">
        <w:rPr>
          <w:rFonts w:ascii="Times New Roman" w:hAnsi="Times New Roman" w:cs="Times New Roman"/>
        </w:rPr>
        <w:t>bu konseri vereceğini taahhüt etmiş olsaydı, bu hukuken ne anlama gelirdi? Açıklayınız.</w:t>
      </w:r>
      <w:r w:rsidR="009D46EA">
        <w:rPr>
          <w:rFonts w:ascii="Times New Roman" w:hAnsi="Times New Roman" w:cs="Times New Roman"/>
        </w:rPr>
        <w:t xml:space="preserve"> (10 P)</w:t>
      </w:r>
    </w:p>
    <w:p w:rsidR="00E2619A" w:rsidRPr="00E2619A" w:rsidRDefault="009460DA" w:rsidP="009460DA">
      <w:pPr>
        <w:ind w:left="708"/>
        <w:jc w:val="both"/>
        <w:rPr>
          <w:rFonts w:ascii="Times New Roman" w:hAnsi="Times New Roman" w:cs="Times New Roman"/>
        </w:rPr>
      </w:pPr>
      <w:r>
        <w:rPr>
          <w:rFonts w:ascii="Times New Roman" w:hAnsi="Times New Roman" w:cs="Times New Roman"/>
        </w:rPr>
        <w:t xml:space="preserve">Şarta bağlı bir sözleşme yapılmıştır. O, </w:t>
      </w:r>
      <w:proofErr w:type="spellStart"/>
      <w:r>
        <w:rPr>
          <w:rFonts w:ascii="Times New Roman" w:hAnsi="Times New Roman" w:cs="Times New Roman"/>
        </w:rPr>
        <w:t>K’ya</w:t>
      </w:r>
      <w:proofErr w:type="spellEnd"/>
      <w:r>
        <w:rPr>
          <w:rFonts w:ascii="Times New Roman" w:hAnsi="Times New Roman" w:cs="Times New Roman"/>
        </w:rPr>
        <w:t xml:space="preserve"> taahhüt ettiği üçüncü kişinin fiilini taahhüt sözleşmesini bozucu şarta bağlamıştır. Şart, hukuki işlemin hükümlerini doğurmasının ya da doğmuş olan hükümlerinin sona ermesinin gelecekte gerçekleşmesi objektif olarak şüpheli bir olaya bağlanmasıdır. Burada bozucu şart söz konusudur. Zira taraflar arasında sözleşme hükümlerini doğurmaya başlamış, fakat söz</w:t>
      </w:r>
      <w:r w:rsidR="00F541E8">
        <w:rPr>
          <w:rFonts w:ascii="Times New Roman" w:hAnsi="Times New Roman" w:cs="Times New Roman"/>
        </w:rPr>
        <w:t>ü</w:t>
      </w:r>
      <w:r>
        <w:rPr>
          <w:rFonts w:ascii="Times New Roman" w:hAnsi="Times New Roman" w:cs="Times New Roman"/>
        </w:rPr>
        <w:t xml:space="preserve"> edilen şart gerçekleş</w:t>
      </w:r>
      <w:r w:rsidR="00F541E8">
        <w:rPr>
          <w:rFonts w:ascii="Times New Roman" w:hAnsi="Times New Roman" w:cs="Times New Roman"/>
        </w:rPr>
        <w:t>tiğinde</w:t>
      </w:r>
      <w:r>
        <w:rPr>
          <w:rFonts w:ascii="Times New Roman" w:hAnsi="Times New Roman" w:cs="Times New Roman"/>
        </w:rPr>
        <w:t xml:space="preserve"> sözleşmenin hüküm ifade etmeyeceği kararlaştırılmıştır. Bu durumda P</w:t>
      </w:r>
      <w:r w:rsidR="00F541E8">
        <w:rPr>
          <w:rFonts w:ascii="Times New Roman" w:hAnsi="Times New Roman" w:cs="Times New Roman"/>
        </w:rPr>
        <w:t>,</w:t>
      </w:r>
      <w:r>
        <w:rPr>
          <w:rFonts w:ascii="Times New Roman" w:hAnsi="Times New Roman" w:cs="Times New Roman"/>
        </w:rPr>
        <w:t xml:space="preserve"> yeni bir dizi çekimine başlarsa üçüncü kişinin fiilini taahhüt sözleşmesi de kendiliğinden sona erer.</w:t>
      </w:r>
    </w:p>
    <w:p w:rsidR="006235DB" w:rsidRDefault="006235DB" w:rsidP="00E2619A">
      <w:pPr>
        <w:pStyle w:val="ListeParagraf"/>
        <w:numPr>
          <w:ilvl w:val="0"/>
          <w:numId w:val="4"/>
        </w:numPr>
        <w:jc w:val="both"/>
        <w:rPr>
          <w:rFonts w:ascii="Times New Roman" w:hAnsi="Times New Roman" w:cs="Times New Roman"/>
        </w:rPr>
      </w:pPr>
      <w:r w:rsidRPr="00E2619A">
        <w:rPr>
          <w:rFonts w:ascii="Times New Roman" w:hAnsi="Times New Roman" w:cs="Times New Roman"/>
        </w:rPr>
        <w:t xml:space="preserve">P’nin ağır yaralı olması ve konsere çıkamaması nedeniyle </w:t>
      </w:r>
      <w:r w:rsidR="00E82323" w:rsidRPr="00E2619A">
        <w:rPr>
          <w:rFonts w:ascii="Times New Roman" w:hAnsi="Times New Roman" w:cs="Times New Roman"/>
        </w:rPr>
        <w:t>ala</w:t>
      </w:r>
      <w:r w:rsidR="004B721D">
        <w:rPr>
          <w:rFonts w:ascii="Times New Roman" w:hAnsi="Times New Roman" w:cs="Times New Roman"/>
        </w:rPr>
        <w:t>caklarını elde edemeyen Y, P’nin bağlı organizasyon şirketi O’ya</w:t>
      </w:r>
      <w:r w:rsidR="00E82323" w:rsidRPr="00E2619A">
        <w:rPr>
          <w:rFonts w:ascii="Times New Roman" w:hAnsi="Times New Roman" w:cs="Times New Roman"/>
        </w:rPr>
        <w:t xml:space="preserve"> giderek bu al</w:t>
      </w:r>
      <w:r w:rsidR="00D63929" w:rsidRPr="00E2619A">
        <w:rPr>
          <w:rFonts w:ascii="Times New Roman" w:hAnsi="Times New Roman" w:cs="Times New Roman"/>
        </w:rPr>
        <w:t>ac</w:t>
      </w:r>
      <w:r w:rsidR="00E82323" w:rsidRPr="00E2619A">
        <w:rPr>
          <w:rFonts w:ascii="Times New Roman" w:hAnsi="Times New Roman" w:cs="Times New Roman"/>
        </w:rPr>
        <w:t>akların O tarafından karşılanmasını istemiş, O da bunu kabul etmiştir. Bu durum hukuken ne anlama gelir? Geçerlik şartları ve hukuki sonucu ile birlikte söyleyiniz.</w:t>
      </w:r>
      <w:r w:rsidR="009D46EA">
        <w:rPr>
          <w:rFonts w:ascii="Times New Roman" w:hAnsi="Times New Roman" w:cs="Times New Roman"/>
        </w:rPr>
        <w:t xml:space="preserve"> (20 P)</w:t>
      </w:r>
    </w:p>
    <w:p w:rsidR="00287D38" w:rsidRDefault="00287D38" w:rsidP="00287D38">
      <w:pPr>
        <w:pStyle w:val="ListeParagraf"/>
        <w:jc w:val="both"/>
        <w:rPr>
          <w:rFonts w:ascii="Times New Roman" w:hAnsi="Times New Roman" w:cs="Times New Roman"/>
        </w:rPr>
      </w:pPr>
    </w:p>
    <w:p w:rsidR="00C9602B" w:rsidRDefault="00C9602B" w:rsidP="00287D38">
      <w:pPr>
        <w:pStyle w:val="ListeParagraf"/>
        <w:jc w:val="both"/>
        <w:rPr>
          <w:rFonts w:ascii="Times New Roman" w:hAnsi="Times New Roman" w:cs="Times New Roman"/>
        </w:rPr>
      </w:pPr>
      <w:r>
        <w:rPr>
          <w:rFonts w:ascii="Times New Roman" w:hAnsi="Times New Roman" w:cs="Times New Roman"/>
        </w:rPr>
        <w:t xml:space="preserve">Bu sözleşme ilk olarak borcun nakli (borcun dış üstlenilmesi sözleşmesi) </w:t>
      </w:r>
      <w:proofErr w:type="spellStart"/>
      <w:r>
        <w:rPr>
          <w:rFonts w:ascii="Times New Roman" w:hAnsi="Times New Roman" w:cs="Times New Roman"/>
        </w:rPr>
        <w:t>ni</w:t>
      </w:r>
      <w:proofErr w:type="spellEnd"/>
      <w:r>
        <w:rPr>
          <w:rFonts w:ascii="Times New Roman" w:hAnsi="Times New Roman" w:cs="Times New Roman"/>
        </w:rPr>
        <w:t xml:space="preserve"> akla getirir. Bo</w:t>
      </w:r>
      <w:r w:rsidR="00287D38">
        <w:rPr>
          <w:rFonts w:ascii="Times New Roman" w:hAnsi="Times New Roman" w:cs="Times New Roman"/>
        </w:rPr>
        <w:t xml:space="preserve">rcu üstlenecek kişi ile alacaklı arasında yapılan ve mevcut borçlunun borcunun üstlenildiği bir sözleşmedir. Bu işlem soyut ve </w:t>
      </w:r>
      <w:proofErr w:type="spellStart"/>
      <w:r w:rsidR="00287D38">
        <w:rPr>
          <w:rFonts w:ascii="Times New Roman" w:hAnsi="Times New Roman" w:cs="Times New Roman"/>
        </w:rPr>
        <w:t>tasarrufi</w:t>
      </w:r>
      <w:proofErr w:type="spellEnd"/>
      <w:r w:rsidR="00287D38">
        <w:rPr>
          <w:rFonts w:ascii="Times New Roman" w:hAnsi="Times New Roman" w:cs="Times New Roman"/>
        </w:rPr>
        <w:t xml:space="preserve"> bir işlemdir. Bu sözleşme ile eski borçlu yani P borcundan kurtulmuş olur.</w:t>
      </w:r>
    </w:p>
    <w:p w:rsidR="00287D38" w:rsidRDefault="00287D38" w:rsidP="00287D38">
      <w:pPr>
        <w:pStyle w:val="ListeParagraf"/>
        <w:jc w:val="both"/>
        <w:rPr>
          <w:rFonts w:ascii="Times New Roman" w:hAnsi="Times New Roman" w:cs="Times New Roman"/>
        </w:rPr>
      </w:pPr>
      <w:r>
        <w:rPr>
          <w:rFonts w:ascii="Times New Roman" w:hAnsi="Times New Roman" w:cs="Times New Roman"/>
        </w:rPr>
        <w:t xml:space="preserve">Y ile O arasındaki bu sözleşme borca katılma sözleşmesini de akla getirebilir. Zira O, P’nin borcunu üstlenmek iradesi olmaksızın, P’nin borcunu ödeyeceğini taahhüt etmiş olabilir. Bu durumda O, asıl borçlu P’nin yanında </w:t>
      </w:r>
      <w:r w:rsidR="00F541E8">
        <w:rPr>
          <w:rFonts w:ascii="Times New Roman" w:hAnsi="Times New Roman" w:cs="Times New Roman"/>
        </w:rPr>
        <w:t>i</w:t>
      </w:r>
      <w:r>
        <w:rPr>
          <w:rFonts w:ascii="Times New Roman" w:hAnsi="Times New Roman" w:cs="Times New Roman"/>
        </w:rPr>
        <w:t xml:space="preserve">kinci borçlu olarak yer alır ve P ile birlikte </w:t>
      </w:r>
      <w:proofErr w:type="spellStart"/>
      <w:r>
        <w:rPr>
          <w:rFonts w:ascii="Times New Roman" w:hAnsi="Times New Roman" w:cs="Times New Roman"/>
        </w:rPr>
        <w:t>müteselsilen</w:t>
      </w:r>
      <w:proofErr w:type="spellEnd"/>
      <w:r>
        <w:rPr>
          <w:rFonts w:ascii="Times New Roman" w:hAnsi="Times New Roman" w:cs="Times New Roman"/>
        </w:rPr>
        <w:t xml:space="preserve"> borcun ödenmesinden sorumlu olur. Bu durumda Y, asıl borçlunun borcu sona ermediği için, isterse P’ye isterse O’ya başvurarak borcun tamamının ödenmesini isteyebilir. Bu durumda borcu ödeyen kimse diğerine rücu hakkı kazanır.</w:t>
      </w:r>
    </w:p>
    <w:p w:rsidR="00E2619A" w:rsidRDefault="00E2619A" w:rsidP="00E2619A">
      <w:pPr>
        <w:jc w:val="both"/>
        <w:rPr>
          <w:rFonts w:ascii="Times New Roman" w:hAnsi="Times New Roman" w:cs="Times New Roman"/>
        </w:rPr>
      </w:pPr>
    </w:p>
    <w:p w:rsidR="00E2619A" w:rsidRDefault="00E2619A" w:rsidP="00E2619A">
      <w:pPr>
        <w:jc w:val="both"/>
        <w:rPr>
          <w:rFonts w:ascii="Times New Roman" w:hAnsi="Times New Roman" w:cs="Times New Roman"/>
        </w:rPr>
      </w:pPr>
    </w:p>
    <w:p w:rsidR="00E2619A" w:rsidRDefault="00E2619A" w:rsidP="00E2619A">
      <w:pPr>
        <w:jc w:val="both"/>
        <w:rPr>
          <w:rFonts w:ascii="Times New Roman" w:hAnsi="Times New Roman" w:cs="Times New Roman"/>
        </w:rPr>
      </w:pPr>
    </w:p>
    <w:p w:rsidR="00E2619A" w:rsidRDefault="00E2619A" w:rsidP="00E2619A">
      <w:pPr>
        <w:jc w:val="both"/>
        <w:rPr>
          <w:rFonts w:ascii="Times New Roman" w:hAnsi="Times New Roman" w:cs="Times New Roman"/>
        </w:rPr>
      </w:pPr>
    </w:p>
    <w:p w:rsidR="00E2619A" w:rsidRDefault="00E2619A" w:rsidP="00E2619A">
      <w:pPr>
        <w:jc w:val="both"/>
        <w:rPr>
          <w:rFonts w:ascii="Times New Roman" w:hAnsi="Times New Roman" w:cs="Times New Roman"/>
        </w:rPr>
      </w:pPr>
    </w:p>
    <w:p w:rsidR="00E2619A" w:rsidRPr="00E2619A" w:rsidRDefault="00E2619A" w:rsidP="00E2619A">
      <w:pPr>
        <w:jc w:val="both"/>
        <w:rPr>
          <w:rFonts w:ascii="Times New Roman" w:hAnsi="Times New Roman" w:cs="Times New Roman"/>
        </w:rPr>
      </w:pPr>
    </w:p>
    <w:p w:rsidR="00E2619A" w:rsidRPr="00E2619A" w:rsidRDefault="00E2619A" w:rsidP="00E2619A">
      <w:pPr>
        <w:spacing w:after="120" w:line="240" w:lineRule="auto"/>
        <w:jc w:val="both"/>
        <w:rPr>
          <w:rFonts w:ascii="Times New Roman" w:hAnsi="Times New Roman" w:cs="Times New Roman"/>
          <w:b/>
          <w:sz w:val="24"/>
          <w:szCs w:val="24"/>
        </w:rPr>
      </w:pPr>
      <w:r w:rsidRPr="00E2619A">
        <w:rPr>
          <w:rFonts w:ascii="Times New Roman" w:hAnsi="Times New Roman" w:cs="Times New Roman"/>
          <w:b/>
          <w:sz w:val="24"/>
          <w:szCs w:val="24"/>
        </w:rPr>
        <w:t>NOT: SINAV SÜRESİ 90 DAKİKADIR.</w:t>
      </w:r>
      <w:r w:rsidR="002E5BF8">
        <w:rPr>
          <w:rFonts w:ascii="Times New Roman" w:hAnsi="Times New Roman" w:cs="Times New Roman"/>
          <w:b/>
          <w:sz w:val="24"/>
          <w:szCs w:val="24"/>
        </w:rPr>
        <w:t xml:space="preserve"> CEVAPLAR SADECE AYRILAN BOŞLUK</w:t>
      </w:r>
      <w:r w:rsidRPr="00E2619A">
        <w:rPr>
          <w:rFonts w:ascii="Times New Roman" w:hAnsi="Times New Roman" w:cs="Times New Roman"/>
          <w:b/>
          <w:sz w:val="24"/>
          <w:szCs w:val="24"/>
        </w:rPr>
        <w:t xml:space="preserve">LARA YAZILACAK; OKUNAKLI, KISA VE GEREKÇELİ OLACAKTIR. EK </w:t>
      </w:r>
      <w:proofErr w:type="gramStart"/>
      <w:r w:rsidRPr="00E2619A">
        <w:rPr>
          <w:rFonts w:ascii="Times New Roman" w:hAnsi="Times New Roman" w:cs="Times New Roman"/>
          <w:b/>
          <w:sz w:val="24"/>
          <w:szCs w:val="24"/>
        </w:rPr>
        <w:t>KAĞIT</w:t>
      </w:r>
      <w:proofErr w:type="gramEnd"/>
      <w:r w:rsidRPr="00E2619A">
        <w:rPr>
          <w:rFonts w:ascii="Times New Roman" w:hAnsi="Times New Roman" w:cs="Times New Roman"/>
          <w:b/>
          <w:sz w:val="24"/>
          <w:szCs w:val="24"/>
        </w:rPr>
        <w:t xml:space="preserve"> VERİLMEYECEKTİR. TÜKENMEZ KALEM KULLANILACAKTIR. BAŞARILAR…</w:t>
      </w:r>
    </w:p>
    <w:p w:rsidR="007A0807" w:rsidRPr="00E2619A" w:rsidRDefault="007A0807" w:rsidP="00E2619A">
      <w:pPr>
        <w:jc w:val="both"/>
        <w:rPr>
          <w:rFonts w:ascii="Times New Roman" w:hAnsi="Times New Roman" w:cs="Times New Roman"/>
        </w:rPr>
      </w:pPr>
    </w:p>
    <w:sectPr w:rsidR="007A0807" w:rsidRPr="00E2619A" w:rsidSect="00140B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D69E2"/>
    <w:multiLevelType w:val="hybridMultilevel"/>
    <w:tmpl w:val="7F0C945A"/>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341E1ADF"/>
    <w:multiLevelType w:val="hybridMultilevel"/>
    <w:tmpl w:val="13A03FD8"/>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3C6E1878"/>
    <w:multiLevelType w:val="hybridMultilevel"/>
    <w:tmpl w:val="63AA05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AE57F92"/>
    <w:multiLevelType w:val="hybridMultilevel"/>
    <w:tmpl w:val="06E84A66"/>
    <w:lvl w:ilvl="0" w:tplc="8A10EAB6">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7517"/>
    <w:rsid w:val="00010F0E"/>
    <w:rsid w:val="00026D6E"/>
    <w:rsid w:val="00056887"/>
    <w:rsid w:val="000742C1"/>
    <w:rsid w:val="00075CFD"/>
    <w:rsid w:val="00093DBF"/>
    <w:rsid w:val="000A1412"/>
    <w:rsid w:val="000B17D7"/>
    <w:rsid w:val="000B6D7B"/>
    <w:rsid w:val="000C40AA"/>
    <w:rsid w:val="000D1EB2"/>
    <w:rsid w:val="000F63CF"/>
    <w:rsid w:val="00104648"/>
    <w:rsid w:val="00115822"/>
    <w:rsid w:val="00122246"/>
    <w:rsid w:val="00140B4F"/>
    <w:rsid w:val="001639D8"/>
    <w:rsid w:val="00167350"/>
    <w:rsid w:val="001D1D74"/>
    <w:rsid w:val="001D56E9"/>
    <w:rsid w:val="00222F04"/>
    <w:rsid w:val="00237864"/>
    <w:rsid w:val="002479B5"/>
    <w:rsid w:val="00252340"/>
    <w:rsid w:val="00257C2B"/>
    <w:rsid w:val="00280F1D"/>
    <w:rsid w:val="00285282"/>
    <w:rsid w:val="00287D38"/>
    <w:rsid w:val="002A56AF"/>
    <w:rsid w:val="002E039A"/>
    <w:rsid w:val="002E5BF8"/>
    <w:rsid w:val="002F3A67"/>
    <w:rsid w:val="003105E4"/>
    <w:rsid w:val="00345EF0"/>
    <w:rsid w:val="00357B61"/>
    <w:rsid w:val="00365878"/>
    <w:rsid w:val="0039044F"/>
    <w:rsid w:val="003A4EE1"/>
    <w:rsid w:val="003A7DB1"/>
    <w:rsid w:val="003B1C6A"/>
    <w:rsid w:val="003C0CC0"/>
    <w:rsid w:val="003D57CB"/>
    <w:rsid w:val="003E236C"/>
    <w:rsid w:val="003E33A9"/>
    <w:rsid w:val="003F73A2"/>
    <w:rsid w:val="004156EB"/>
    <w:rsid w:val="00416B14"/>
    <w:rsid w:val="00453270"/>
    <w:rsid w:val="00463144"/>
    <w:rsid w:val="004A0637"/>
    <w:rsid w:val="004B3E80"/>
    <w:rsid w:val="004B721D"/>
    <w:rsid w:val="004C5246"/>
    <w:rsid w:val="004D1482"/>
    <w:rsid w:val="004D256D"/>
    <w:rsid w:val="004E2ED6"/>
    <w:rsid w:val="004E5152"/>
    <w:rsid w:val="004F02A2"/>
    <w:rsid w:val="0051757F"/>
    <w:rsid w:val="00534ADA"/>
    <w:rsid w:val="00547989"/>
    <w:rsid w:val="00572DB2"/>
    <w:rsid w:val="00585407"/>
    <w:rsid w:val="00592897"/>
    <w:rsid w:val="005C049B"/>
    <w:rsid w:val="005D4B4B"/>
    <w:rsid w:val="005E64AC"/>
    <w:rsid w:val="006000A3"/>
    <w:rsid w:val="00613344"/>
    <w:rsid w:val="00616932"/>
    <w:rsid w:val="006235DB"/>
    <w:rsid w:val="00655C8E"/>
    <w:rsid w:val="00666FCD"/>
    <w:rsid w:val="006865AC"/>
    <w:rsid w:val="006D6A2C"/>
    <w:rsid w:val="0074718E"/>
    <w:rsid w:val="00752D5C"/>
    <w:rsid w:val="007635F3"/>
    <w:rsid w:val="00785B82"/>
    <w:rsid w:val="00794851"/>
    <w:rsid w:val="007A0807"/>
    <w:rsid w:val="007B07D2"/>
    <w:rsid w:val="0081204E"/>
    <w:rsid w:val="00823FBB"/>
    <w:rsid w:val="00886F55"/>
    <w:rsid w:val="008A3B3B"/>
    <w:rsid w:val="008C5449"/>
    <w:rsid w:val="008D0A9C"/>
    <w:rsid w:val="008F6CF1"/>
    <w:rsid w:val="00926935"/>
    <w:rsid w:val="009460DA"/>
    <w:rsid w:val="00960403"/>
    <w:rsid w:val="0097173B"/>
    <w:rsid w:val="009804D8"/>
    <w:rsid w:val="00982445"/>
    <w:rsid w:val="00983A48"/>
    <w:rsid w:val="009A1B36"/>
    <w:rsid w:val="009A6723"/>
    <w:rsid w:val="009B0378"/>
    <w:rsid w:val="009D36C5"/>
    <w:rsid w:val="009D46EA"/>
    <w:rsid w:val="009E2B3C"/>
    <w:rsid w:val="00A11ACA"/>
    <w:rsid w:val="00A341EF"/>
    <w:rsid w:val="00A417C7"/>
    <w:rsid w:val="00A44F94"/>
    <w:rsid w:val="00A94D97"/>
    <w:rsid w:val="00AD308F"/>
    <w:rsid w:val="00AD7517"/>
    <w:rsid w:val="00AE73D1"/>
    <w:rsid w:val="00AF57C3"/>
    <w:rsid w:val="00B04249"/>
    <w:rsid w:val="00B26E82"/>
    <w:rsid w:val="00B45E05"/>
    <w:rsid w:val="00B479B0"/>
    <w:rsid w:val="00B56858"/>
    <w:rsid w:val="00B66664"/>
    <w:rsid w:val="00B83E8B"/>
    <w:rsid w:val="00BC3DC9"/>
    <w:rsid w:val="00BD7E32"/>
    <w:rsid w:val="00C22E94"/>
    <w:rsid w:val="00C25F56"/>
    <w:rsid w:val="00C4229A"/>
    <w:rsid w:val="00C74098"/>
    <w:rsid w:val="00C90E7D"/>
    <w:rsid w:val="00C9602B"/>
    <w:rsid w:val="00CA52A7"/>
    <w:rsid w:val="00CB456D"/>
    <w:rsid w:val="00CB5725"/>
    <w:rsid w:val="00CD380B"/>
    <w:rsid w:val="00CE5F93"/>
    <w:rsid w:val="00D15CA6"/>
    <w:rsid w:val="00D35B9F"/>
    <w:rsid w:val="00D63929"/>
    <w:rsid w:val="00D84C8A"/>
    <w:rsid w:val="00D94FAC"/>
    <w:rsid w:val="00D969C2"/>
    <w:rsid w:val="00DE0C73"/>
    <w:rsid w:val="00E049E3"/>
    <w:rsid w:val="00E2619A"/>
    <w:rsid w:val="00E82323"/>
    <w:rsid w:val="00EC403D"/>
    <w:rsid w:val="00ED014A"/>
    <w:rsid w:val="00EF5853"/>
    <w:rsid w:val="00F41709"/>
    <w:rsid w:val="00F520D2"/>
    <w:rsid w:val="00F541E8"/>
    <w:rsid w:val="00F87471"/>
    <w:rsid w:val="00FB41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B4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08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080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1104</Words>
  <Characters>6294</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c:creator>
  <cp:lastModifiedBy>pc10</cp:lastModifiedBy>
  <cp:revision>2</cp:revision>
  <dcterms:created xsi:type="dcterms:W3CDTF">2015-06-25T12:07:00Z</dcterms:created>
  <dcterms:modified xsi:type="dcterms:W3CDTF">2015-06-25T12:07:00Z</dcterms:modified>
</cp:coreProperties>
</file>