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F4" w:rsidRPr="00910721" w:rsidRDefault="00910721" w:rsidP="007A55F4">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bookmarkStart w:id="0" w:name="_GoBack"/>
      <w:bookmarkEnd w:id="0"/>
      <w:r w:rsidR="007A55F4" w:rsidRPr="00910721">
        <w:rPr>
          <w:rFonts w:ascii="Times New Roman" w:hAnsi="Times New Roman" w:cs="Times New Roman"/>
          <w:b/>
          <w:bCs/>
          <w:sz w:val="24"/>
          <w:szCs w:val="24"/>
        </w:rPr>
        <w:t xml:space="preserve">DANIŞTAY SEKİZİNCİ DAİRESİ </w:t>
      </w:r>
    </w:p>
    <w:p w:rsidR="007A55F4" w:rsidRPr="00910721" w:rsidRDefault="007A55F4" w:rsidP="007A55F4">
      <w:pPr>
        <w:spacing w:line="240" w:lineRule="auto"/>
        <w:jc w:val="both"/>
        <w:rPr>
          <w:rFonts w:ascii="Times New Roman" w:hAnsi="Times New Roman" w:cs="Times New Roman"/>
          <w:bCs/>
          <w:sz w:val="24"/>
          <w:szCs w:val="24"/>
        </w:rPr>
      </w:pPr>
      <w:r w:rsidRPr="00910721">
        <w:rPr>
          <w:rFonts w:ascii="Times New Roman" w:hAnsi="Times New Roman" w:cs="Times New Roman"/>
          <w:b/>
          <w:bCs/>
          <w:sz w:val="24"/>
          <w:szCs w:val="24"/>
        </w:rPr>
        <w:t xml:space="preserve">YURTDIŞINDAKİ ÜNİVERSİTEDEN MEZUN OLANLARIN DİPLOMA DENKLİK SINAVINA GİRME ZORUNLULUĞU </w:t>
      </w:r>
      <w:r w:rsidRPr="00910721">
        <w:rPr>
          <w:rFonts w:ascii="Times New Roman" w:hAnsi="Times New Roman" w:cs="Times New Roman"/>
          <w:bCs/>
          <w:sz w:val="24"/>
          <w:szCs w:val="24"/>
        </w:rPr>
        <w:t>( YÖK'ten Burslu Öğrenciler İçin Öngörülen Sınavın Birinci Aşamasından Muafiyetin Eşitlik İlkesine Aykırılık Oluşturmayacağı )</w:t>
      </w:r>
    </w:p>
    <w:p w:rsidR="007A55F4" w:rsidRPr="00910721" w:rsidRDefault="007A55F4" w:rsidP="007A55F4">
      <w:pPr>
        <w:spacing w:line="240" w:lineRule="auto"/>
        <w:jc w:val="both"/>
        <w:rPr>
          <w:rFonts w:ascii="Times New Roman" w:hAnsi="Times New Roman" w:cs="Times New Roman"/>
          <w:bCs/>
          <w:sz w:val="24"/>
          <w:szCs w:val="24"/>
        </w:rPr>
      </w:pPr>
      <w:r w:rsidRPr="00910721">
        <w:rPr>
          <w:rFonts w:ascii="Times New Roman" w:hAnsi="Times New Roman" w:cs="Times New Roman"/>
          <w:b/>
          <w:bCs/>
          <w:sz w:val="24"/>
          <w:szCs w:val="24"/>
        </w:rPr>
        <w:t xml:space="preserve">SEVİYE TESPİT SINAVININ BİRİNCİ AŞAMASINDAN MUAFİYETİN EŞİTLİK İLKESİNE AYKIRI OLMAMASI </w:t>
      </w:r>
      <w:r w:rsidRPr="00910721">
        <w:rPr>
          <w:rFonts w:ascii="Times New Roman" w:hAnsi="Times New Roman" w:cs="Times New Roman"/>
          <w:bCs/>
          <w:sz w:val="24"/>
          <w:szCs w:val="24"/>
        </w:rPr>
        <w:t>(YÖK'ten Burs Alarak Yurtdışındaki Üniversitede Öğre</w:t>
      </w:r>
      <w:r w:rsidR="00910721">
        <w:rPr>
          <w:rFonts w:ascii="Times New Roman" w:hAnsi="Times New Roman" w:cs="Times New Roman"/>
          <w:bCs/>
          <w:sz w:val="24"/>
          <w:szCs w:val="24"/>
        </w:rPr>
        <w:t xml:space="preserve">nim Gören Kişilerin - Burssuz Olan </w:t>
      </w:r>
      <w:r w:rsidRPr="00910721">
        <w:rPr>
          <w:rFonts w:ascii="Times New Roman" w:hAnsi="Times New Roman" w:cs="Times New Roman"/>
          <w:bCs/>
          <w:sz w:val="24"/>
          <w:szCs w:val="24"/>
        </w:rPr>
        <w:t>Davacının Sınavın Birinci Aşamasından Muaf Tutulma Talebinin Reddi Gereği )</w:t>
      </w:r>
    </w:p>
    <w:p w:rsidR="007A55F4" w:rsidRPr="00910721" w:rsidRDefault="007A55F4" w:rsidP="007A55F4">
      <w:pPr>
        <w:spacing w:line="240" w:lineRule="auto"/>
        <w:jc w:val="both"/>
        <w:rPr>
          <w:rFonts w:ascii="Times New Roman" w:hAnsi="Times New Roman" w:cs="Times New Roman"/>
          <w:b/>
          <w:bCs/>
          <w:sz w:val="24"/>
          <w:szCs w:val="24"/>
        </w:rPr>
      </w:pPr>
      <w:r w:rsidRPr="00910721">
        <w:rPr>
          <w:rFonts w:ascii="Times New Roman" w:hAnsi="Times New Roman" w:cs="Times New Roman"/>
          <w:b/>
          <w:bCs/>
          <w:sz w:val="24"/>
          <w:szCs w:val="24"/>
        </w:rPr>
        <w:t>YÖK'TEN BURS ALARAK YURTDIŞINDAKİ ÜNİVERSİTEDE ÖĞRENİM GÖREN ÖĞRENCİLER</w:t>
      </w:r>
    </w:p>
    <w:p w:rsidR="007A55F4" w:rsidRPr="00910721" w:rsidRDefault="007A55F4" w:rsidP="007A55F4">
      <w:pPr>
        <w:spacing w:line="240" w:lineRule="auto"/>
        <w:jc w:val="both"/>
        <w:rPr>
          <w:rFonts w:ascii="Times New Roman" w:hAnsi="Times New Roman" w:cs="Times New Roman"/>
          <w:b/>
          <w:bCs/>
          <w:sz w:val="24"/>
          <w:szCs w:val="24"/>
        </w:rPr>
      </w:pPr>
      <w:r w:rsidRPr="00910721">
        <w:rPr>
          <w:rFonts w:ascii="Times New Roman" w:hAnsi="Times New Roman" w:cs="Times New Roman"/>
          <w:bCs/>
          <w:sz w:val="24"/>
          <w:szCs w:val="24"/>
        </w:rPr>
        <w:t>(Denklik Sınavının İlk Aşamasından Muaf Tutulmalarının Eşitlik İlkesine Aykırılık Oluşturmayacağı )</w:t>
      </w:r>
    </w:p>
    <w:p w:rsidR="007A55F4" w:rsidRPr="00910721" w:rsidRDefault="007A55F4" w:rsidP="007A55F4">
      <w:pPr>
        <w:spacing w:line="240" w:lineRule="auto"/>
        <w:jc w:val="both"/>
        <w:rPr>
          <w:rFonts w:ascii="Times New Roman" w:hAnsi="Times New Roman" w:cs="Times New Roman"/>
          <w:b/>
          <w:bCs/>
          <w:sz w:val="24"/>
          <w:szCs w:val="24"/>
        </w:rPr>
      </w:pPr>
      <w:r w:rsidRPr="00910721">
        <w:rPr>
          <w:rFonts w:ascii="Times New Roman" w:hAnsi="Times New Roman" w:cs="Times New Roman"/>
          <w:b/>
          <w:bCs/>
          <w:sz w:val="24"/>
          <w:szCs w:val="24"/>
        </w:rPr>
        <w:t xml:space="preserve">EŞİTLİK İLKESİNE AYKIRILIK OLUŞMAMASI </w:t>
      </w:r>
    </w:p>
    <w:p w:rsidR="007A55F4" w:rsidRPr="00910721" w:rsidRDefault="007A55F4" w:rsidP="007A55F4">
      <w:pPr>
        <w:spacing w:line="240" w:lineRule="auto"/>
        <w:jc w:val="both"/>
        <w:rPr>
          <w:rFonts w:ascii="Times New Roman" w:hAnsi="Times New Roman" w:cs="Times New Roman"/>
          <w:bCs/>
          <w:sz w:val="24"/>
          <w:szCs w:val="24"/>
        </w:rPr>
      </w:pPr>
      <w:r w:rsidRPr="00910721">
        <w:rPr>
          <w:rFonts w:ascii="Times New Roman" w:hAnsi="Times New Roman" w:cs="Times New Roman"/>
          <w:bCs/>
          <w:sz w:val="24"/>
          <w:szCs w:val="24"/>
        </w:rPr>
        <w:t>(YÖK'ten Burs Alarak Azerbaycan N.</w:t>
      </w:r>
      <w:proofErr w:type="spellStart"/>
      <w:r w:rsidRPr="00910721">
        <w:rPr>
          <w:rFonts w:ascii="Times New Roman" w:hAnsi="Times New Roman" w:cs="Times New Roman"/>
          <w:bCs/>
          <w:sz w:val="24"/>
          <w:szCs w:val="24"/>
        </w:rPr>
        <w:t>Nerimanov</w:t>
      </w:r>
      <w:proofErr w:type="spellEnd"/>
      <w:r w:rsidRPr="00910721">
        <w:rPr>
          <w:rFonts w:ascii="Times New Roman" w:hAnsi="Times New Roman" w:cs="Times New Roman"/>
          <w:bCs/>
          <w:sz w:val="24"/>
          <w:szCs w:val="24"/>
        </w:rPr>
        <w:t xml:space="preserve"> </w:t>
      </w:r>
      <w:proofErr w:type="spellStart"/>
      <w:r w:rsidRPr="00910721">
        <w:rPr>
          <w:rFonts w:ascii="Times New Roman" w:hAnsi="Times New Roman" w:cs="Times New Roman"/>
          <w:bCs/>
          <w:sz w:val="24"/>
          <w:szCs w:val="24"/>
        </w:rPr>
        <w:t>Üniversitesi'de</w:t>
      </w:r>
      <w:proofErr w:type="spellEnd"/>
      <w:r w:rsidRPr="00910721">
        <w:rPr>
          <w:rFonts w:ascii="Times New Roman" w:hAnsi="Times New Roman" w:cs="Times New Roman"/>
          <w:bCs/>
          <w:sz w:val="24"/>
          <w:szCs w:val="24"/>
        </w:rPr>
        <w:t xml:space="preserve"> Öğrenim Gören Öğrencilerin Denklik Sınavının İlk Aşamasından Muaf Tutulması )</w:t>
      </w:r>
    </w:p>
    <w:p w:rsidR="007A55F4" w:rsidRPr="00910721" w:rsidRDefault="007A55F4" w:rsidP="007A55F4">
      <w:pPr>
        <w:spacing w:line="240" w:lineRule="auto"/>
        <w:jc w:val="both"/>
        <w:rPr>
          <w:rFonts w:ascii="Times New Roman" w:hAnsi="Times New Roman" w:cs="Times New Roman"/>
          <w:b/>
          <w:bCs/>
          <w:sz w:val="24"/>
          <w:szCs w:val="24"/>
        </w:rPr>
      </w:pPr>
      <w:r w:rsidRPr="00910721">
        <w:rPr>
          <w:rFonts w:ascii="Times New Roman" w:hAnsi="Times New Roman" w:cs="Times New Roman"/>
          <w:b/>
          <w:bCs/>
          <w:sz w:val="24"/>
          <w:szCs w:val="24"/>
        </w:rPr>
        <w:t xml:space="preserve">DENKLİK SINAVININ İLK AŞAMASINDAN MUAFİYET TALEBİ </w:t>
      </w:r>
    </w:p>
    <w:p w:rsidR="007A55F4" w:rsidRPr="00910721" w:rsidRDefault="007A55F4" w:rsidP="007A55F4">
      <w:pPr>
        <w:spacing w:line="240" w:lineRule="auto"/>
        <w:jc w:val="both"/>
        <w:rPr>
          <w:rFonts w:ascii="Times New Roman" w:hAnsi="Times New Roman" w:cs="Times New Roman"/>
          <w:bCs/>
          <w:sz w:val="24"/>
          <w:szCs w:val="24"/>
        </w:rPr>
      </w:pPr>
      <w:proofErr w:type="gramStart"/>
      <w:r w:rsidRPr="00910721">
        <w:rPr>
          <w:rFonts w:ascii="Times New Roman" w:hAnsi="Times New Roman" w:cs="Times New Roman"/>
          <w:bCs/>
          <w:sz w:val="24"/>
          <w:szCs w:val="24"/>
        </w:rPr>
        <w:t>(</w:t>
      </w:r>
      <w:proofErr w:type="gramEnd"/>
      <w:r w:rsidRPr="00910721">
        <w:rPr>
          <w:rFonts w:ascii="Times New Roman" w:hAnsi="Times New Roman" w:cs="Times New Roman"/>
          <w:bCs/>
          <w:sz w:val="24"/>
          <w:szCs w:val="24"/>
        </w:rPr>
        <w:t>YÖK'ten Burs Alarak Yurtdışındaki Üniversitede Öğrenim Gören Öğrencilerin Denklik Sınavının İlk Aşamasından Muaf Tutulmasının Eşitlik İlkesine Aykırılık Teşkil Etmemesi</w:t>
      </w:r>
    </w:p>
    <w:p w:rsidR="007A55F4" w:rsidRPr="00910721" w:rsidRDefault="007A55F4" w:rsidP="007A55F4">
      <w:pPr>
        <w:jc w:val="both"/>
        <w:rPr>
          <w:rFonts w:ascii="Times New Roman" w:hAnsi="Times New Roman" w:cs="Times New Roman"/>
          <w:b/>
          <w:bCs/>
          <w:sz w:val="24"/>
          <w:szCs w:val="24"/>
        </w:rPr>
      </w:pPr>
    </w:p>
    <w:p w:rsidR="007A55F4" w:rsidRPr="00910721" w:rsidRDefault="007A55F4" w:rsidP="007A55F4">
      <w:pPr>
        <w:jc w:val="both"/>
        <w:rPr>
          <w:rFonts w:ascii="Times New Roman" w:hAnsi="Times New Roman" w:cs="Times New Roman"/>
          <w:b/>
          <w:sz w:val="24"/>
          <w:szCs w:val="24"/>
        </w:rPr>
      </w:pPr>
      <w:r w:rsidRPr="00910721">
        <w:rPr>
          <w:rFonts w:ascii="Times New Roman" w:hAnsi="Times New Roman" w:cs="Times New Roman"/>
          <w:b/>
          <w:sz w:val="24"/>
          <w:szCs w:val="24"/>
        </w:rPr>
        <w:t xml:space="preserve">İstemin Özeti </w:t>
      </w:r>
    </w:p>
    <w:p w:rsidR="007A55F4" w:rsidRPr="00910721" w:rsidRDefault="00910721" w:rsidP="007A55F4">
      <w:pPr>
        <w:jc w:val="both"/>
        <w:rPr>
          <w:rFonts w:ascii="Times New Roman" w:hAnsi="Times New Roman" w:cs="Times New Roman"/>
          <w:sz w:val="24"/>
          <w:szCs w:val="24"/>
        </w:rPr>
      </w:pPr>
      <w:proofErr w:type="gramStart"/>
      <w:r>
        <w:rPr>
          <w:rFonts w:ascii="Times New Roman" w:hAnsi="Times New Roman" w:cs="Times New Roman"/>
          <w:sz w:val="24"/>
          <w:szCs w:val="24"/>
        </w:rPr>
        <w:t>N.</w:t>
      </w:r>
      <w:proofErr w:type="spellStart"/>
      <w:r>
        <w:rPr>
          <w:rFonts w:ascii="Times New Roman" w:hAnsi="Times New Roman" w:cs="Times New Roman"/>
          <w:sz w:val="24"/>
          <w:szCs w:val="24"/>
        </w:rPr>
        <w:t>Nerimanov</w:t>
      </w:r>
      <w:proofErr w:type="spellEnd"/>
      <w:r>
        <w:rPr>
          <w:rFonts w:ascii="Times New Roman" w:hAnsi="Times New Roman" w:cs="Times New Roman"/>
          <w:sz w:val="24"/>
          <w:szCs w:val="24"/>
        </w:rPr>
        <w:t xml:space="preserve"> </w:t>
      </w:r>
      <w:r w:rsidR="007A55F4" w:rsidRPr="00910721">
        <w:rPr>
          <w:rFonts w:ascii="Times New Roman" w:hAnsi="Times New Roman" w:cs="Times New Roman"/>
          <w:sz w:val="24"/>
          <w:szCs w:val="24"/>
        </w:rPr>
        <w:t xml:space="preserve">Azerbaycan Tıp Fakültesi Diş Hekimliği Bölümü mezunu olan davacının, diploma denkliği için ilk açılacak seviye tespit sınavının birinci aşamasından muaf tutulması gerektiği yolundaki 26.09.2002 günlü başvurusunun cevap verilmeksizin reddine ilişkin işleminin iptali istemiyle açılan davada; davacının burslu olarak öğrenim görmemesi nedeniyle seviye tespit sınavının birinci aşamasından muaf tutulmamasına ilişkin işlemde objektif ölçülere, eşitlik ilkesine ve hukuka uyarlık bulunmadığı gerekçesiyle dava konusu işlemi iptal eden Ankara 9. İdare Mahkemesinin 17.11.2003 gün ve E:2003/33, K:2003/1307 sayılı kararının; hukuka ve yasal düzenlemelere aykırı olduğu öne sürülerek, 2577 sayılı Yasanın 49. maddesi uyarınca </w:t>
      </w:r>
      <w:proofErr w:type="spellStart"/>
      <w:r w:rsidR="007A55F4" w:rsidRPr="00910721">
        <w:rPr>
          <w:rFonts w:ascii="Times New Roman" w:hAnsi="Times New Roman" w:cs="Times New Roman"/>
          <w:sz w:val="24"/>
          <w:szCs w:val="24"/>
        </w:rPr>
        <w:t>temyizen</w:t>
      </w:r>
      <w:proofErr w:type="spellEnd"/>
      <w:r w:rsidR="007A55F4" w:rsidRPr="00910721">
        <w:rPr>
          <w:rFonts w:ascii="Times New Roman" w:hAnsi="Times New Roman" w:cs="Times New Roman"/>
          <w:sz w:val="24"/>
          <w:szCs w:val="24"/>
        </w:rPr>
        <w:t xml:space="preserve"> incelenerek bozulması istemidir.</w:t>
      </w:r>
      <w:proofErr w:type="gramEnd"/>
    </w:p>
    <w:p w:rsidR="007A55F4" w:rsidRPr="00910721" w:rsidRDefault="007A55F4" w:rsidP="007A55F4">
      <w:pPr>
        <w:jc w:val="both"/>
        <w:rPr>
          <w:rFonts w:ascii="Times New Roman" w:hAnsi="Times New Roman" w:cs="Times New Roman"/>
          <w:b/>
          <w:sz w:val="24"/>
          <w:szCs w:val="24"/>
        </w:rPr>
      </w:pPr>
      <w:r w:rsidRPr="00910721">
        <w:rPr>
          <w:rFonts w:ascii="Times New Roman" w:hAnsi="Times New Roman" w:cs="Times New Roman"/>
          <w:b/>
          <w:sz w:val="24"/>
          <w:szCs w:val="24"/>
        </w:rPr>
        <w:t xml:space="preserve">Savunmanın Özeti  </w:t>
      </w:r>
    </w:p>
    <w:p w:rsidR="007A55F4" w:rsidRPr="00910721" w:rsidRDefault="007A55F4" w:rsidP="007A55F4">
      <w:pPr>
        <w:jc w:val="both"/>
        <w:rPr>
          <w:rFonts w:ascii="Times New Roman" w:hAnsi="Times New Roman" w:cs="Times New Roman"/>
          <w:sz w:val="24"/>
          <w:szCs w:val="24"/>
        </w:rPr>
      </w:pPr>
      <w:r w:rsidRPr="00910721">
        <w:rPr>
          <w:rFonts w:ascii="Times New Roman" w:hAnsi="Times New Roman" w:cs="Times New Roman"/>
          <w:sz w:val="24"/>
          <w:szCs w:val="24"/>
        </w:rPr>
        <w:t>İstemin reddi gerektiği savunulmaktadır.</w:t>
      </w:r>
    </w:p>
    <w:p w:rsidR="007A55F4" w:rsidRPr="00910721" w:rsidRDefault="007A55F4" w:rsidP="007A55F4">
      <w:pPr>
        <w:jc w:val="both"/>
        <w:rPr>
          <w:rFonts w:ascii="Times New Roman" w:hAnsi="Times New Roman" w:cs="Times New Roman"/>
          <w:sz w:val="24"/>
          <w:szCs w:val="24"/>
        </w:rPr>
      </w:pPr>
      <w:r w:rsidRPr="00910721">
        <w:rPr>
          <w:rFonts w:ascii="Times New Roman" w:hAnsi="Times New Roman" w:cs="Times New Roman"/>
          <w:b/>
          <w:sz w:val="24"/>
          <w:szCs w:val="24"/>
        </w:rPr>
        <w:t xml:space="preserve">Danıştay Tetkik </w:t>
      </w:r>
      <w:proofErr w:type="gramStart"/>
      <w:r w:rsidRPr="00910721">
        <w:rPr>
          <w:rFonts w:ascii="Times New Roman" w:hAnsi="Times New Roman" w:cs="Times New Roman"/>
          <w:b/>
          <w:sz w:val="24"/>
          <w:szCs w:val="24"/>
        </w:rPr>
        <w:t>Hakimi</w:t>
      </w:r>
      <w:proofErr w:type="gramEnd"/>
      <w:r w:rsidRPr="00910721">
        <w:rPr>
          <w:rFonts w:ascii="Times New Roman" w:hAnsi="Times New Roman" w:cs="Times New Roman"/>
          <w:b/>
          <w:sz w:val="24"/>
          <w:szCs w:val="24"/>
        </w:rPr>
        <w:t xml:space="preserve"> Düşüncesi:</w:t>
      </w:r>
      <w:r w:rsidRPr="00910721">
        <w:rPr>
          <w:rFonts w:ascii="Times New Roman" w:hAnsi="Times New Roman" w:cs="Times New Roman"/>
          <w:sz w:val="24"/>
          <w:szCs w:val="24"/>
        </w:rPr>
        <w:t xml:space="preserve"> İstemin kabulünün gerekeceği düşünülmektedir.</w:t>
      </w:r>
    </w:p>
    <w:p w:rsidR="007A55F4" w:rsidRPr="00910721" w:rsidRDefault="007A55F4" w:rsidP="007A55F4">
      <w:pPr>
        <w:jc w:val="both"/>
        <w:rPr>
          <w:rFonts w:ascii="Times New Roman" w:hAnsi="Times New Roman" w:cs="Times New Roman"/>
          <w:sz w:val="24"/>
          <w:szCs w:val="24"/>
        </w:rPr>
      </w:pPr>
      <w:r w:rsidRPr="00910721">
        <w:rPr>
          <w:rFonts w:ascii="Times New Roman" w:hAnsi="Times New Roman" w:cs="Times New Roman"/>
          <w:b/>
          <w:sz w:val="24"/>
          <w:szCs w:val="24"/>
        </w:rPr>
        <w:t>Danıştay Savcısı Düşüncesi:</w:t>
      </w:r>
      <w:r w:rsidRPr="00910721">
        <w:rPr>
          <w:rFonts w:ascii="Times New Roman" w:hAnsi="Times New Roman" w:cs="Times New Roman"/>
          <w:sz w:val="24"/>
          <w:szCs w:val="24"/>
        </w:rPr>
        <w:t xml:space="preserve"> Azerbaycan N. </w:t>
      </w:r>
      <w:proofErr w:type="spellStart"/>
      <w:r w:rsidRPr="00910721">
        <w:rPr>
          <w:rFonts w:ascii="Times New Roman" w:hAnsi="Times New Roman" w:cs="Times New Roman"/>
          <w:sz w:val="24"/>
          <w:szCs w:val="24"/>
        </w:rPr>
        <w:t>Nerimanov</w:t>
      </w:r>
      <w:proofErr w:type="spellEnd"/>
      <w:r w:rsidRPr="00910721">
        <w:rPr>
          <w:rFonts w:ascii="Times New Roman" w:hAnsi="Times New Roman" w:cs="Times New Roman"/>
          <w:sz w:val="24"/>
          <w:szCs w:val="24"/>
        </w:rPr>
        <w:t xml:space="preserve"> D. Tıp Üniversitesi Diş Hekimliği bölümünden mezun olan davacı, diploma denkliği için yapılacak seviye tespit sınavı birinci aşamasından muaf tutulması yolundaki başvurusunun zımnen reddine ilişkin işlemin iptalini istemektedir.</w:t>
      </w:r>
    </w:p>
    <w:p w:rsidR="007A55F4" w:rsidRPr="00910721" w:rsidRDefault="007A55F4" w:rsidP="007A55F4">
      <w:pPr>
        <w:jc w:val="both"/>
        <w:rPr>
          <w:rFonts w:ascii="Times New Roman" w:hAnsi="Times New Roman" w:cs="Times New Roman"/>
          <w:sz w:val="24"/>
          <w:szCs w:val="24"/>
        </w:rPr>
      </w:pPr>
      <w:r w:rsidRPr="00910721">
        <w:rPr>
          <w:rFonts w:ascii="Times New Roman" w:hAnsi="Times New Roman" w:cs="Times New Roman"/>
          <w:sz w:val="24"/>
          <w:szCs w:val="24"/>
        </w:rPr>
        <w:lastRenderedPageBreak/>
        <w:t>2547 sayılı Yükseköğretim Kanununun 7/p maddesinde, yurtdışındaki yükseköğretim kurumlarından alınmış ön</w:t>
      </w:r>
      <w:r w:rsidR="00910721">
        <w:rPr>
          <w:rFonts w:ascii="Times New Roman" w:hAnsi="Times New Roman" w:cs="Times New Roman"/>
          <w:sz w:val="24"/>
          <w:szCs w:val="24"/>
        </w:rPr>
        <w:t xml:space="preserve"> </w:t>
      </w:r>
      <w:r w:rsidRPr="00910721">
        <w:rPr>
          <w:rFonts w:ascii="Times New Roman" w:hAnsi="Times New Roman" w:cs="Times New Roman"/>
          <w:sz w:val="24"/>
          <w:szCs w:val="24"/>
        </w:rPr>
        <w:t>lisans, lisans ve lisansüstü diplomaların denkliğini tespit etmek Yükseköğretim Kurulunun görevleri arasında sayılmıştır.</w:t>
      </w:r>
    </w:p>
    <w:p w:rsidR="007A55F4" w:rsidRPr="00910721" w:rsidRDefault="007A55F4" w:rsidP="007A55F4">
      <w:pPr>
        <w:jc w:val="both"/>
        <w:rPr>
          <w:rFonts w:ascii="Times New Roman" w:hAnsi="Times New Roman" w:cs="Times New Roman"/>
          <w:sz w:val="24"/>
          <w:szCs w:val="24"/>
        </w:rPr>
      </w:pPr>
      <w:r w:rsidRPr="00910721">
        <w:rPr>
          <w:rFonts w:ascii="Times New Roman" w:hAnsi="Times New Roman" w:cs="Times New Roman"/>
          <w:sz w:val="24"/>
          <w:szCs w:val="24"/>
        </w:rPr>
        <w:t xml:space="preserve">Aynı madde hükmü gereğince; yurtdışındaki yükseköğretim kurumlarından alınmış </w:t>
      </w:r>
      <w:proofErr w:type="spellStart"/>
      <w:r w:rsidRPr="00910721">
        <w:rPr>
          <w:rFonts w:ascii="Times New Roman" w:hAnsi="Times New Roman" w:cs="Times New Roman"/>
          <w:sz w:val="24"/>
          <w:szCs w:val="24"/>
        </w:rPr>
        <w:t>önlisans</w:t>
      </w:r>
      <w:proofErr w:type="spellEnd"/>
      <w:r w:rsidRPr="00910721">
        <w:rPr>
          <w:rFonts w:ascii="Times New Roman" w:hAnsi="Times New Roman" w:cs="Times New Roman"/>
          <w:sz w:val="24"/>
          <w:szCs w:val="24"/>
        </w:rPr>
        <w:t>, lisans ve yüksek</w:t>
      </w:r>
      <w:r w:rsidR="00910721">
        <w:rPr>
          <w:rFonts w:ascii="Times New Roman" w:hAnsi="Times New Roman" w:cs="Times New Roman"/>
          <w:sz w:val="24"/>
          <w:szCs w:val="24"/>
        </w:rPr>
        <w:t xml:space="preserve"> </w:t>
      </w:r>
      <w:r w:rsidRPr="00910721">
        <w:rPr>
          <w:rFonts w:ascii="Times New Roman" w:hAnsi="Times New Roman" w:cs="Times New Roman"/>
          <w:sz w:val="24"/>
          <w:szCs w:val="24"/>
        </w:rPr>
        <w:t xml:space="preserve">lisans diplomalarının denklik işlemlerinde uyulacak usul ve esasları belirlemek amacıyla Yurtdışı Yükseköğretim Diplomaları Denklik Yönetmeliği hazırlanmıştır. Bu yönetmeliğin 6. maddesinde Yönetmelik hükümleri uyarınca yapılan inceleme sonucunda uygun görülenlere denklik belgesi verileceği, ancak lisans eğitimi düzeyi ve içeriği konusunda bir tereddüt </w:t>
      </w:r>
      <w:proofErr w:type="gramStart"/>
      <w:r w:rsidRPr="00910721">
        <w:rPr>
          <w:rFonts w:ascii="Times New Roman" w:hAnsi="Times New Roman" w:cs="Times New Roman"/>
          <w:sz w:val="24"/>
          <w:szCs w:val="24"/>
        </w:rPr>
        <w:t>hasıl</w:t>
      </w:r>
      <w:proofErr w:type="gramEnd"/>
      <w:r w:rsidRPr="00910721">
        <w:rPr>
          <w:rFonts w:ascii="Times New Roman" w:hAnsi="Times New Roman" w:cs="Times New Roman"/>
          <w:sz w:val="24"/>
          <w:szCs w:val="24"/>
        </w:rPr>
        <w:t xml:space="preserve"> olduğunda, öğrencinin, usul ve esasları Yükseköğretim Kurulunca belirlenen ve bir sınıf geçme, ders geçme sınavı niteliğinde olmayan, ancak öğrencinin almış olduğu derslerin kapsamının ve öğrencinin kazanması gereken en az bilgi düzeyinin tespitine yönelik özel bir seviye tespit sınavına tabi tutulabileceği kurala bağlanmıştır.</w:t>
      </w:r>
    </w:p>
    <w:p w:rsidR="007A55F4" w:rsidRPr="00910721" w:rsidRDefault="007A55F4" w:rsidP="007A55F4">
      <w:pPr>
        <w:jc w:val="both"/>
        <w:rPr>
          <w:rFonts w:ascii="Times New Roman" w:hAnsi="Times New Roman" w:cs="Times New Roman"/>
          <w:sz w:val="24"/>
          <w:szCs w:val="24"/>
        </w:rPr>
      </w:pPr>
      <w:r w:rsidRPr="00910721">
        <w:rPr>
          <w:rFonts w:ascii="Times New Roman" w:hAnsi="Times New Roman" w:cs="Times New Roman"/>
          <w:sz w:val="24"/>
          <w:szCs w:val="24"/>
        </w:rPr>
        <w:t>Dosyanın incelenmesinden; 1993 yılında Azerbaycan D. Tıp Fakültesi Diş Hekimliği bölümüne kayıt olan ve 1998 yılında mezun olan davacı, açılacak ilk seviye tespit sınavının birinci aşamasından muaf tutularak ikinci aşamadaki sınava alınması yolundaki başvurusunun zımnen reddedilmesi üzerine bu davayı açmıştır.</w:t>
      </w:r>
    </w:p>
    <w:p w:rsidR="007A55F4" w:rsidRPr="00910721" w:rsidRDefault="007A55F4" w:rsidP="007A55F4">
      <w:pPr>
        <w:jc w:val="both"/>
        <w:rPr>
          <w:rFonts w:ascii="Times New Roman" w:hAnsi="Times New Roman" w:cs="Times New Roman"/>
          <w:sz w:val="24"/>
          <w:szCs w:val="24"/>
        </w:rPr>
      </w:pPr>
      <w:proofErr w:type="gramStart"/>
      <w:r w:rsidRPr="00910721">
        <w:rPr>
          <w:rFonts w:ascii="Times New Roman" w:hAnsi="Times New Roman" w:cs="Times New Roman"/>
          <w:sz w:val="24"/>
          <w:szCs w:val="24"/>
        </w:rPr>
        <w:t>Davalı idare, sadece burslu öğrenim görenlerin ilk aşamadaki sınavdan muaf tutulduklarını belirtmekte olup, burslu olarak aynı okulda öğrenim görenler, yüksek ÖSYM puanı ile burslu okuma hakkını elde ettikleri ve öğrenim süresince başarılarını sürdürmeleri nedeniyle burslu okuyarak mezun olduklarından bu durumdaki kişilerin seviye tespit sınavının ilk aşamasından muaf tutulmalarında ve burslu öğrenci olmayan davacının bu sınava tabi tutulmasında hukuka ve eşitlik ilkesine aykırılık görülmemiştir.</w:t>
      </w:r>
      <w:proofErr w:type="gramEnd"/>
    </w:p>
    <w:p w:rsidR="007A55F4" w:rsidRPr="00910721" w:rsidRDefault="007A55F4" w:rsidP="007A55F4">
      <w:pPr>
        <w:jc w:val="both"/>
        <w:rPr>
          <w:rFonts w:ascii="Times New Roman" w:hAnsi="Times New Roman" w:cs="Times New Roman"/>
          <w:sz w:val="24"/>
          <w:szCs w:val="24"/>
        </w:rPr>
      </w:pPr>
      <w:r w:rsidRPr="00910721">
        <w:rPr>
          <w:rFonts w:ascii="Times New Roman" w:hAnsi="Times New Roman" w:cs="Times New Roman"/>
          <w:sz w:val="24"/>
          <w:szCs w:val="24"/>
        </w:rPr>
        <w:t>Açıklanan nedenlerle, temyiz isteğinin kabulü ile İdare Mahkemesi kararının bozulması gerekeceği düşünülmektedir.</w:t>
      </w:r>
    </w:p>
    <w:p w:rsidR="007A55F4" w:rsidRPr="00910721" w:rsidRDefault="007A55F4" w:rsidP="007A55F4">
      <w:pPr>
        <w:jc w:val="both"/>
        <w:rPr>
          <w:rFonts w:ascii="Times New Roman" w:hAnsi="Times New Roman" w:cs="Times New Roman"/>
          <w:sz w:val="24"/>
          <w:szCs w:val="24"/>
        </w:rPr>
      </w:pPr>
    </w:p>
    <w:p w:rsidR="007A55F4" w:rsidRPr="00910721" w:rsidRDefault="007A55F4" w:rsidP="007A55F4">
      <w:pPr>
        <w:jc w:val="both"/>
        <w:rPr>
          <w:rFonts w:ascii="Times New Roman" w:hAnsi="Times New Roman" w:cs="Times New Roman"/>
          <w:b/>
          <w:sz w:val="24"/>
          <w:szCs w:val="24"/>
        </w:rPr>
      </w:pPr>
      <w:r w:rsidRPr="00910721">
        <w:rPr>
          <w:rFonts w:ascii="Times New Roman" w:hAnsi="Times New Roman" w:cs="Times New Roman"/>
          <w:sz w:val="24"/>
          <w:szCs w:val="24"/>
        </w:rPr>
        <w:tab/>
      </w:r>
      <w:r w:rsidRPr="00910721">
        <w:rPr>
          <w:rFonts w:ascii="Times New Roman" w:hAnsi="Times New Roman" w:cs="Times New Roman"/>
          <w:sz w:val="24"/>
          <w:szCs w:val="24"/>
        </w:rPr>
        <w:tab/>
      </w:r>
      <w:r w:rsidRPr="00910721">
        <w:rPr>
          <w:rFonts w:ascii="Times New Roman" w:hAnsi="Times New Roman" w:cs="Times New Roman"/>
          <w:sz w:val="24"/>
          <w:szCs w:val="24"/>
        </w:rPr>
        <w:tab/>
      </w:r>
      <w:r w:rsidRPr="00910721">
        <w:rPr>
          <w:rFonts w:ascii="Times New Roman" w:hAnsi="Times New Roman" w:cs="Times New Roman"/>
          <w:sz w:val="24"/>
          <w:szCs w:val="24"/>
        </w:rPr>
        <w:tab/>
      </w:r>
      <w:r w:rsidRPr="00910721">
        <w:rPr>
          <w:rFonts w:ascii="Times New Roman" w:hAnsi="Times New Roman" w:cs="Times New Roman"/>
          <w:sz w:val="24"/>
          <w:szCs w:val="24"/>
        </w:rPr>
        <w:tab/>
      </w:r>
      <w:r w:rsidRPr="00910721">
        <w:rPr>
          <w:rFonts w:ascii="Times New Roman" w:hAnsi="Times New Roman" w:cs="Times New Roman"/>
          <w:b/>
          <w:sz w:val="24"/>
          <w:szCs w:val="24"/>
        </w:rPr>
        <w:t>TÜRK MİLLETİ ADINA</w:t>
      </w:r>
    </w:p>
    <w:p w:rsidR="007A55F4" w:rsidRPr="00910721" w:rsidRDefault="007A55F4" w:rsidP="007A55F4">
      <w:pPr>
        <w:jc w:val="both"/>
        <w:rPr>
          <w:rFonts w:ascii="Times New Roman" w:hAnsi="Times New Roman" w:cs="Times New Roman"/>
          <w:b/>
          <w:bCs/>
          <w:sz w:val="24"/>
          <w:szCs w:val="24"/>
        </w:rPr>
      </w:pPr>
      <w:proofErr w:type="gramStart"/>
      <w:r w:rsidRPr="00910721">
        <w:rPr>
          <w:rFonts w:ascii="Times New Roman" w:hAnsi="Times New Roman" w:cs="Times New Roman"/>
          <w:b/>
          <w:bCs/>
          <w:sz w:val="24"/>
          <w:szCs w:val="24"/>
        </w:rPr>
        <w:t>KARAR :</w:t>
      </w:r>
      <w:proofErr w:type="gramEnd"/>
    </w:p>
    <w:p w:rsidR="007A55F4" w:rsidRPr="00910721" w:rsidRDefault="007A55F4" w:rsidP="007A55F4">
      <w:pPr>
        <w:jc w:val="both"/>
        <w:rPr>
          <w:rFonts w:ascii="Times New Roman" w:hAnsi="Times New Roman" w:cs="Times New Roman"/>
          <w:sz w:val="24"/>
          <w:szCs w:val="24"/>
        </w:rPr>
      </w:pPr>
      <w:r w:rsidRPr="00910721">
        <w:rPr>
          <w:rFonts w:ascii="Times New Roman" w:hAnsi="Times New Roman" w:cs="Times New Roman"/>
          <w:sz w:val="24"/>
          <w:szCs w:val="24"/>
        </w:rPr>
        <w:t>Uyuşmazlık; Azerbaycan N.</w:t>
      </w:r>
      <w:proofErr w:type="spellStart"/>
      <w:r w:rsidRPr="00910721">
        <w:rPr>
          <w:rFonts w:ascii="Times New Roman" w:hAnsi="Times New Roman" w:cs="Times New Roman"/>
          <w:sz w:val="24"/>
          <w:szCs w:val="24"/>
        </w:rPr>
        <w:t>Nerimanov</w:t>
      </w:r>
      <w:proofErr w:type="spellEnd"/>
      <w:r w:rsidRPr="00910721">
        <w:rPr>
          <w:rFonts w:ascii="Times New Roman" w:hAnsi="Times New Roman" w:cs="Times New Roman"/>
          <w:sz w:val="24"/>
          <w:szCs w:val="24"/>
        </w:rPr>
        <w:t xml:space="preserve"> Tıp Fakültesi Diş Hekimliği Bölümü mezunu olan davacının, diploma denklik sınavının birinci aşamasından muaf tutulmaması işlemine ilişkindir.</w:t>
      </w:r>
    </w:p>
    <w:p w:rsidR="007A55F4" w:rsidRPr="00910721" w:rsidRDefault="007A55F4" w:rsidP="007A55F4">
      <w:pPr>
        <w:jc w:val="both"/>
        <w:rPr>
          <w:rFonts w:ascii="Times New Roman" w:hAnsi="Times New Roman" w:cs="Times New Roman"/>
          <w:sz w:val="24"/>
          <w:szCs w:val="24"/>
        </w:rPr>
      </w:pPr>
      <w:r w:rsidRPr="00910721">
        <w:rPr>
          <w:rFonts w:ascii="Times New Roman" w:hAnsi="Times New Roman" w:cs="Times New Roman"/>
          <w:sz w:val="24"/>
          <w:szCs w:val="24"/>
        </w:rPr>
        <w:t>2547 sayılı Yükseköğretim Yasasının 7/p maddesinde, yurtdışındaki yükseköğretim kurumlarından alınmış ön</w:t>
      </w:r>
      <w:r w:rsidR="00910721">
        <w:rPr>
          <w:rFonts w:ascii="Times New Roman" w:hAnsi="Times New Roman" w:cs="Times New Roman"/>
          <w:sz w:val="24"/>
          <w:szCs w:val="24"/>
        </w:rPr>
        <w:t xml:space="preserve"> </w:t>
      </w:r>
      <w:r w:rsidRPr="00910721">
        <w:rPr>
          <w:rFonts w:ascii="Times New Roman" w:hAnsi="Times New Roman" w:cs="Times New Roman"/>
          <w:sz w:val="24"/>
          <w:szCs w:val="24"/>
        </w:rPr>
        <w:t>lisans, lisans ve lisansüstü diplomaların denkliğini tespit etmek Yükseköğretim Kurulunun görevleri arasında sayılmıştır.</w:t>
      </w:r>
    </w:p>
    <w:p w:rsidR="007A55F4" w:rsidRPr="00910721" w:rsidRDefault="007A55F4" w:rsidP="007A55F4">
      <w:pPr>
        <w:jc w:val="both"/>
        <w:rPr>
          <w:rFonts w:ascii="Times New Roman" w:hAnsi="Times New Roman" w:cs="Times New Roman"/>
          <w:sz w:val="24"/>
          <w:szCs w:val="24"/>
        </w:rPr>
      </w:pPr>
      <w:r w:rsidRPr="00910721">
        <w:rPr>
          <w:rFonts w:ascii="Times New Roman" w:hAnsi="Times New Roman" w:cs="Times New Roman"/>
          <w:sz w:val="24"/>
          <w:szCs w:val="24"/>
        </w:rPr>
        <w:t xml:space="preserve">Anılan madde uyarınca, yurtdışındaki yükseköğretim kurumlarından alınmış olan diplomaların denklik işlemlerinde uygulanacak usul ve esasları belirlemek amacıyla düzenlenen Yurtdışı Yükseköğretim Diplomaları Denklik Yönetmeliğinin 6. maddesinde; </w:t>
      </w:r>
      <w:r w:rsidRPr="00910721">
        <w:rPr>
          <w:rFonts w:ascii="Times New Roman" w:hAnsi="Times New Roman" w:cs="Times New Roman"/>
          <w:sz w:val="24"/>
          <w:szCs w:val="24"/>
        </w:rPr>
        <w:lastRenderedPageBreak/>
        <w:t xml:space="preserve">yönetmelik hükümleri uyarınca yapılan inceleme sonucunda uygun görülenlere denklik belgesi verileceği, ancak lisans eğitimi düzeyi ve içeriği konusunda bir tereddüt </w:t>
      </w:r>
      <w:proofErr w:type="gramStart"/>
      <w:r w:rsidRPr="00910721">
        <w:rPr>
          <w:rFonts w:ascii="Times New Roman" w:hAnsi="Times New Roman" w:cs="Times New Roman"/>
          <w:sz w:val="24"/>
          <w:szCs w:val="24"/>
        </w:rPr>
        <w:t>hasıl</w:t>
      </w:r>
      <w:proofErr w:type="gramEnd"/>
      <w:r w:rsidRPr="00910721">
        <w:rPr>
          <w:rFonts w:ascii="Times New Roman" w:hAnsi="Times New Roman" w:cs="Times New Roman"/>
          <w:sz w:val="24"/>
          <w:szCs w:val="24"/>
        </w:rPr>
        <w:t xml:space="preserve"> olduğunda, öğrencinin, usul ve esasları Yükseköğretim Kurulunca belirlenen; sınıf veya ders geçme sınavı niteliğinde olmayan, ancak öğrencinin almış olduğu derslerin kapsamının ve öğrencinin kazanması gereken en az bilgi düzeyinin saptanmasına yönelik özel bir seviye tespit sınavına tabi tutulabileceği kurala bağlanmıştır.</w:t>
      </w:r>
    </w:p>
    <w:p w:rsidR="007A55F4" w:rsidRPr="00910721" w:rsidRDefault="007A55F4" w:rsidP="007A55F4">
      <w:pPr>
        <w:jc w:val="both"/>
        <w:rPr>
          <w:rFonts w:ascii="Times New Roman" w:hAnsi="Times New Roman" w:cs="Times New Roman"/>
          <w:sz w:val="24"/>
          <w:szCs w:val="24"/>
        </w:rPr>
      </w:pPr>
      <w:proofErr w:type="gramStart"/>
      <w:r w:rsidRPr="00910721">
        <w:rPr>
          <w:rFonts w:ascii="Times New Roman" w:hAnsi="Times New Roman" w:cs="Times New Roman"/>
          <w:sz w:val="24"/>
          <w:szCs w:val="24"/>
        </w:rPr>
        <w:t>Dosyanın incelenmesinden; Azerbaycan D. Tıp Üniversitesi Diş Hekimliği Bölümünden 1998 tarihinde mezun olarak 10.7.2000 tarihinde diploma denklik isteğinde bulunan davacının başvurusunun, dava konusu Yönetmeliğin 6. maddesi uyarınca yapılacak seviye tespit sınavı sonucuna göre değerlendirileceği hususunun belirtildiği, davacının seviye tespit sınavının 1. aşamasından muaf tutulması gerektiği yolundaki 26.09.2002 günlü başvurusunun cevap verilmemek suretiyle reddi üzerine de davanın açıldığı anlaşılmaktadır.</w:t>
      </w:r>
      <w:proofErr w:type="gramEnd"/>
    </w:p>
    <w:p w:rsidR="007A55F4" w:rsidRPr="00910721" w:rsidRDefault="007A55F4" w:rsidP="007A55F4">
      <w:pPr>
        <w:jc w:val="both"/>
        <w:rPr>
          <w:rFonts w:ascii="Times New Roman" w:hAnsi="Times New Roman" w:cs="Times New Roman"/>
          <w:sz w:val="24"/>
          <w:szCs w:val="24"/>
        </w:rPr>
      </w:pPr>
      <w:proofErr w:type="gramStart"/>
      <w:r w:rsidRPr="00910721">
        <w:rPr>
          <w:rFonts w:ascii="Times New Roman" w:hAnsi="Times New Roman" w:cs="Times New Roman"/>
          <w:sz w:val="24"/>
          <w:szCs w:val="24"/>
        </w:rPr>
        <w:t>2547 sayılı Yasanın 7-p maddesi uyarınca, yurtdışında yükseköğrenim görenlerin eğitim kalitesini belli düzeyin altına düşürmemek ve ayrıca mezunların mesleki çalışmalarındaki hizmetlerinden ülke koşullarına uygun, yüksek ve tam verim alabilmeye yönelik olarak, yurtdışındaki yükseköğretim kurumlarından alınan diplomaların denklik işlemlerinde uygulanacak usul ve esasları belirlemek amacıyla hazırlanan Yönetmeliğin kamusal yararı ortadadır.</w:t>
      </w:r>
      <w:proofErr w:type="gramEnd"/>
    </w:p>
    <w:p w:rsidR="007A55F4" w:rsidRPr="00910721" w:rsidRDefault="007A55F4" w:rsidP="007A55F4">
      <w:pPr>
        <w:jc w:val="both"/>
        <w:rPr>
          <w:rFonts w:ascii="Times New Roman" w:hAnsi="Times New Roman" w:cs="Times New Roman"/>
          <w:sz w:val="24"/>
          <w:szCs w:val="24"/>
        </w:rPr>
      </w:pPr>
      <w:proofErr w:type="gramStart"/>
      <w:r w:rsidRPr="00910721">
        <w:rPr>
          <w:rFonts w:ascii="Times New Roman" w:hAnsi="Times New Roman" w:cs="Times New Roman"/>
          <w:sz w:val="24"/>
          <w:szCs w:val="24"/>
        </w:rPr>
        <w:t>Bu nedenle, eğitimde kalitenin ölçütlerinin belirlenmesi ve bunun ülke yararına uyumlu biçimde yürütülmesi amacıyla düzenlenen Yurtdışı Yükseköğretim Diplomaları Denklik Yönetmeliğinde ve bu yönetmelik uyarınca getirilen seviye tespit sınavı koşulunda hukuka aykırılık bulunmadığı gibi, yönetmeliğin ilgili maddesi gereğince uygulanacağı açık olan usul ve esaslar doğrultusunda, davacının seviye tespit sınavına tabi tutulması işleminde de mevzuata aykırılık görülmemektedir.</w:t>
      </w:r>
      <w:proofErr w:type="gramEnd"/>
    </w:p>
    <w:p w:rsidR="007A55F4" w:rsidRPr="00910721" w:rsidRDefault="007A55F4" w:rsidP="007A55F4">
      <w:pPr>
        <w:jc w:val="both"/>
        <w:rPr>
          <w:rFonts w:ascii="Times New Roman" w:hAnsi="Times New Roman" w:cs="Times New Roman"/>
          <w:sz w:val="24"/>
          <w:szCs w:val="24"/>
        </w:rPr>
      </w:pPr>
      <w:r w:rsidRPr="00910721">
        <w:rPr>
          <w:rFonts w:ascii="Times New Roman" w:hAnsi="Times New Roman" w:cs="Times New Roman"/>
          <w:sz w:val="24"/>
          <w:szCs w:val="24"/>
        </w:rPr>
        <w:t>Öte yandan, burslu olarak aynı okulda öğrenim görenler, yüksek ÖSYM puanı ile burslu okuma hakkını elde ettikleri ve öğrenimleri süresinde başarılı durumlarını sürdürmeleri nedeniyle burslu okuyarak mezun olduklarına göre, bu durumda olanların seviye tespit sınavının 1. aşamasından muaf tutulmalarında eşitlik ilkesine aykırılık bulunmamaktadır.</w:t>
      </w:r>
    </w:p>
    <w:p w:rsidR="00364007" w:rsidRPr="00910721" w:rsidRDefault="006A71C7" w:rsidP="007A55F4">
      <w:pPr>
        <w:jc w:val="both"/>
        <w:rPr>
          <w:rFonts w:ascii="Times New Roman" w:hAnsi="Times New Roman" w:cs="Times New Roman"/>
          <w:sz w:val="24"/>
          <w:szCs w:val="24"/>
        </w:rPr>
      </w:pPr>
    </w:p>
    <w:sectPr w:rsidR="00364007" w:rsidRPr="00910721" w:rsidSect="00F230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3188B"/>
    <w:multiLevelType w:val="multilevel"/>
    <w:tmpl w:val="A890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FF1C41"/>
    <w:rsid w:val="006221DB"/>
    <w:rsid w:val="006A71C7"/>
    <w:rsid w:val="007A55F4"/>
    <w:rsid w:val="00910721"/>
    <w:rsid w:val="00A40EAC"/>
    <w:rsid w:val="00F23067"/>
    <w:rsid w:val="00FF1C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1905342">
      <w:bodyDiv w:val="1"/>
      <w:marLeft w:val="0"/>
      <w:marRight w:val="0"/>
      <w:marTop w:val="0"/>
      <w:marBottom w:val="0"/>
      <w:divBdr>
        <w:top w:val="none" w:sz="0" w:space="0" w:color="auto"/>
        <w:left w:val="none" w:sz="0" w:space="0" w:color="auto"/>
        <w:bottom w:val="none" w:sz="0" w:space="0" w:color="auto"/>
        <w:right w:val="none" w:sz="0" w:space="0" w:color="auto"/>
      </w:divBdr>
    </w:div>
    <w:div w:id="1323197831">
      <w:bodyDiv w:val="1"/>
      <w:marLeft w:val="0"/>
      <w:marRight w:val="0"/>
      <w:marTop w:val="0"/>
      <w:marBottom w:val="0"/>
      <w:divBdr>
        <w:top w:val="none" w:sz="0" w:space="0" w:color="auto"/>
        <w:left w:val="none" w:sz="0" w:space="0" w:color="auto"/>
        <w:bottom w:val="none" w:sz="0" w:space="0" w:color="auto"/>
        <w:right w:val="none" w:sz="0" w:space="0" w:color="auto"/>
      </w:divBdr>
    </w:div>
    <w:div w:id="17399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6114</Characters>
  <Application>Microsoft Office Word</Application>
  <DocSecurity>0</DocSecurity>
  <Lines>50</Lines>
  <Paragraphs>14</Paragraphs>
  <ScaleCrop>false</ScaleCrop>
  <Company>Hewlett-Packard Company</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SAMSUNG-PC</dc:creator>
  <cp:lastModifiedBy>pc10</cp:lastModifiedBy>
  <cp:revision>2</cp:revision>
  <dcterms:created xsi:type="dcterms:W3CDTF">2014-10-15T13:08:00Z</dcterms:created>
  <dcterms:modified xsi:type="dcterms:W3CDTF">2014-10-15T13:08:00Z</dcterms:modified>
</cp:coreProperties>
</file>