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23" w:rsidRDefault="005F7F23"/>
    <w:p w:rsidR="005F7F23" w:rsidRDefault="005F7F23"/>
    <w:p w:rsidR="005F7F23" w:rsidRDefault="005F7F23"/>
    <w:tbl>
      <w:tblPr>
        <w:tblpPr w:leftFromText="141" w:rightFromText="141" w:vertAnchor="page" w:horzAnchor="margin" w:tblpXSpec="center" w:tblpY="3946"/>
        <w:tblW w:w="1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463"/>
        <w:gridCol w:w="1226"/>
        <w:gridCol w:w="3495"/>
        <w:gridCol w:w="816"/>
        <w:gridCol w:w="5650"/>
      </w:tblGrid>
      <w:tr w:rsidR="005F7F23" w:rsidRPr="006A0928">
        <w:trPr>
          <w:trHeight w:val="812"/>
        </w:trPr>
        <w:tc>
          <w:tcPr>
            <w:tcW w:w="12650" w:type="dxa"/>
            <w:gridSpan w:val="5"/>
            <w:noWrap/>
            <w:vAlign w:val="center"/>
          </w:tcPr>
          <w:p w:rsidR="005F7F23" w:rsidRPr="006A0928" w:rsidRDefault="005F7F23" w:rsidP="006C71DB">
            <w:pPr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KAMU HUKUKU TEZLİ YÜKSEK LİSANS PROGRAMI-2018 GÜZ ARA SINAV TAKVİMİ</w:t>
            </w:r>
          </w:p>
        </w:tc>
      </w:tr>
      <w:tr w:rsidR="005F7F23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5F7F23" w:rsidRPr="006A0928" w:rsidRDefault="005F7F23" w:rsidP="006C71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226" w:type="dxa"/>
            <w:noWrap/>
            <w:vAlign w:val="center"/>
          </w:tcPr>
          <w:p w:rsidR="005F7F23" w:rsidRPr="006A0928" w:rsidRDefault="005F7F23" w:rsidP="006C71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495" w:type="dxa"/>
            <w:noWrap/>
            <w:vAlign w:val="center"/>
          </w:tcPr>
          <w:p w:rsidR="005F7F23" w:rsidRPr="006A0928" w:rsidRDefault="005F7F23" w:rsidP="006C71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816" w:type="dxa"/>
            <w:noWrap/>
            <w:vAlign w:val="center"/>
          </w:tcPr>
          <w:p w:rsidR="005F7F23" w:rsidRPr="006A0928" w:rsidRDefault="005F7F23" w:rsidP="006C71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5650" w:type="dxa"/>
            <w:noWrap/>
            <w:vAlign w:val="center"/>
          </w:tcPr>
          <w:p w:rsidR="005F7F23" w:rsidRPr="006A0928" w:rsidRDefault="005F7F23" w:rsidP="006C71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ÖĞRETİM ÜYESİ</w:t>
            </w:r>
          </w:p>
        </w:tc>
      </w:tr>
      <w:tr w:rsidR="005F7F23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1226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3495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BİLİMSEL ARAŞTIRMA TEKNİKLERİ ve YAYIN ETİĞİ</w:t>
            </w:r>
          </w:p>
        </w:tc>
        <w:tc>
          <w:tcPr>
            <w:tcW w:w="816" w:type="dxa"/>
            <w:noWrap/>
            <w:vAlign w:val="center"/>
          </w:tcPr>
          <w:p w:rsidR="005F7F23" w:rsidRPr="006A0928" w:rsidRDefault="005F7F23" w:rsidP="007000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GÖKHAN KÜRŞAT YERLİKAYA</w:t>
            </w:r>
          </w:p>
        </w:tc>
      </w:tr>
      <w:tr w:rsidR="005F7F23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15.11.2018</w:t>
            </w:r>
          </w:p>
        </w:tc>
        <w:tc>
          <w:tcPr>
            <w:tcW w:w="1226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15.00-17.00</w:t>
            </w:r>
          </w:p>
        </w:tc>
        <w:tc>
          <w:tcPr>
            <w:tcW w:w="3495" w:type="dxa"/>
            <w:noWrap/>
            <w:vAlign w:val="center"/>
          </w:tcPr>
          <w:p w:rsidR="005F7F23" w:rsidRPr="006A0928" w:rsidRDefault="005F7F23" w:rsidP="00652F7F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EKONOMİK İDARE HUKUKU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noWrap/>
            <w:vAlign w:val="center"/>
          </w:tcPr>
          <w:p w:rsidR="005F7F23" w:rsidRPr="006A0928" w:rsidRDefault="005F7F23" w:rsidP="007000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SIRRI DÜĞER</w:t>
            </w:r>
          </w:p>
        </w:tc>
      </w:tr>
      <w:tr w:rsidR="005F7F23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19.11.2018</w:t>
            </w:r>
          </w:p>
        </w:tc>
        <w:tc>
          <w:tcPr>
            <w:tcW w:w="1226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13.30.15.30</w:t>
            </w:r>
          </w:p>
        </w:tc>
        <w:tc>
          <w:tcPr>
            <w:tcW w:w="3495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CEZA HUKUKUNUN GÜNCEL SORUNLARI I</w:t>
            </w:r>
          </w:p>
        </w:tc>
        <w:tc>
          <w:tcPr>
            <w:tcW w:w="816" w:type="dxa"/>
            <w:noWrap/>
            <w:vAlign w:val="center"/>
          </w:tcPr>
          <w:p w:rsidR="005F7F23" w:rsidRPr="006A0928" w:rsidRDefault="005F7F23" w:rsidP="006C71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Derslik 8 </w:t>
            </w:r>
          </w:p>
        </w:tc>
        <w:tc>
          <w:tcPr>
            <w:tcW w:w="5650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İSMAİL DURSUN</w:t>
            </w:r>
          </w:p>
        </w:tc>
      </w:tr>
      <w:tr w:rsidR="005F7F23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226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3495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VERGİ CEZA HUKUKU</w:t>
            </w:r>
          </w:p>
        </w:tc>
        <w:tc>
          <w:tcPr>
            <w:tcW w:w="816" w:type="dxa"/>
            <w:noWrap/>
            <w:vAlign w:val="center"/>
          </w:tcPr>
          <w:p w:rsidR="005F7F23" w:rsidRPr="006A0928" w:rsidRDefault="005F7F23" w:rsidP="006C71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GÖKHAN KÜRŞAT YERLİKAYA</w:t>
            </w:r>
          </w:p>
        </w:tc>
      </w:tr>
      <w:tr w:rsidR="005F7F23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.....</w:t>
            </w:r>
          </w:p>
        </w:tc>
        <w:tc>
          <w:tcPr>
            <w:tcW w:w="1226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.....</w:t>
            </w:r>
          </w:p>
        </w:tc>
        <w:tc>
          <w:tcPr>
            <w:tcW w:w="3495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HÜKÜMET SİSTEMLERİ</w:t>
            </w:r>
          </w:p>
        </w:tc>
        <w:tc>
          <w:tcPr>
            <w:tcW w:w="816" w:type="dxa"/>
            <w:noWrap/>
            <w:vAlign w:val="center"/>
          </w:tcPr>
          <w:p w:rsidR="005F7F23" w:rsidRPr="006A0928" w:rsidRDefault="005F7F23" w:rsidP="006C71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5F7F23" w:rsidRPr="006A0928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PERİ URAN MURPHY</w:t>
            </w:r>
          </w:p>
        </w:tc>
      </w:tr>
      <w:tr w:rsidR="005F7F23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13.11.2018</w:t>
            </w:r>
          </w:p>
        </w:tc>
        <w:tc>
          <w:tcPr>
            <w:tcW w:w="1226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13.00-15.00</w:t>
            </w:r>
          </w:p>
        </w:tc>
        <w:tc>
          <w:tcPr>
            <w:tcW w:w="3495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CEZA MUHAKEMESİ HUKUKUNDA DELİLLER ve İSPAT I</w:t>
            </w:r>
          </w:p>
        </w:tc>
        <w:tc>
          <w:tcPr>
            <w:tcW w:w="816" w:type="dxa"/>
            <w:noWrap/>
            <w:vAlign w:val="center"/>
          </w:tcPr>
          <w:p w:rsidR="005F7F23" w:rsidRDefault="005F7F23" w:rsidP="006C71DB">
            <w:pPr>
              <w:jc w:val="center"/>
              <w:rPr>
                <w:color w:val="000000"/>
                <w:sz w:val="16"/>
                <w:szCs w:val="16"/>
              </w:rPr>
            </w:pPr>
            <w:r w:rsidRPr="00700009"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CAN CANPOLAT</w:t>
            </w:r>
          </w:p>
        </w:tc>
      </w:tr>
      <w:tr w:rsidR="005F7F23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14.11.2018</w:t>
            </w:r>
          </w:p>
        </w:tc>
        <w:tc>
          <w:tcPr>
            <w:tcW w:w="1226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16.00-17.00</w:t>
            </w:r>
          </w:p>
        </w:tc>
        <w:tc>
          <w:tcPr>
            <w:tcW w:w="3495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ULUSLARARASI HUKUKUN GÜNCEL MESELELERİ</w:t>
            </w:r>
          </w:p>
        </w:tc>
        <w:tc>
          <w:tcPr>
            <w:tcW w:w="816" w:type="dxa"/>
            <w:noWrap/>
            <w:vAlign w:val="center"/>
          </w:tcPr>
          <w:p w:rsidR="005F7F23" w:rsidRDefault="005F7F23" w:rsidP="006C71DB">
            <w:pPr>
              <w:jc w:val="center"/>
              <w:rPr>
                <w:color w:val="000000"/>
                <w:sz w:val="16"/>
                <w:szCs w:val="16"/>
              </w:rPr>
            </w:pPr>
            <w:r w:rsidRPr="00700009"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DR. ALİ KEREM KAYHAN</w:t>
            </w:r>
          </w:p>
        </w:tc>
      </w:tr>
      <w:tr w:rsidR="005F7F23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16.11.2018</w:t>
            </w:r>
          </w:p>
        </w:tc>
        <w:tc>
          <w:tcPr>
            <w:tcW w:w="1226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15.00-17.00</w:t>
            </w:r>
            <w:bookmarkStart w:id="0" w:name="_GoBack"/>
            <w:bookmarkEnd w:id="0"/>
          </w:p>
        </w:tc>
        <w:tc>
          <w:tcPr>
            <w:tcW w:w="3495" w:type="dxa"/>
            <w:noWrap/>
            <w:vAlign w:val="center"/>
          </w:tcPr>
          <w:p w:rsidR="005F7F23" w:rsidRPr="0049383C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DOĞAL HUKUK ve ELEŞTİRİLERİ</w:t>
            </w:r>
          </w:p>
        </w:tc>
        <w:tc>
          <w:tcPr>
            <w:tcW w:w="816" w:type="dxa"/>
            <w:noWrap/>
            <w:vAlign w:val="center"/>
          </w:tcPr>
          <w:p w:rsidR="005F7F23" w:rsidRPr="00700009" w:rsidRDefault="005F7F23" w:rsidP="006C71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5F7F23" w:rsidRDefault="005F7F23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YILDIRIM TORUN</w:t>
            </w:r>
          </w:p>
        </w:tc>
      </w:tr>
    </w:tbl>
    <w:p w:rsidR="005F7F23" w:rsidRDefault="005F7F23"/>
    <w:p w:rsidR="005F7F23" w:rsidRDefault="005F7F23" w:rsidP="000144E0"/>
    <w:p w:rsidR="005F7F23" w:rsidRDefault="005F7F23" w:rsidP="003A37F7">
      <w:r>
        <w:t xml:space="preserve"> </w:t>
      </w:r>
    </w:p>
    <w:sectPr w:rsidR="005F7F23" w:rsidSect="000144E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23" w:rsidRDefault="005F7F23" w:rsidP="00FF1A8B">
      <w:pPr>
        <w:spacing w:after="0" w:line="240" w:lineRule="auto"/>
      </w:pPr>
      <w:r>
        <w:separator/>
      </w:r>
    </w:p>
  </w:endnote>
  <w:endnote w:type="continuationSeparator" w:id="0">
    <w:p w:rsidR="005F7F23" w:rsidRDefault="005F7F23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23" w:rsidRPr="006B73E6" w:rsidRDefault="005F7F23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 w:rsidRPr="006B73E6">
      <w:rPr>
        <w:rFonts w:ascii="Cambria" w:hAnsi="Cambria" w:cs="Cambria"/>
        <w:color w:val="484848"/>
        <w:shd w:val="clear" w:color="auto" w:fill="FFFFFF"/>
      </w:rPr>
      <w:t>Yalova Üniversitesi Sosyal Bilimler Enstitüsü  Çınarcık Yolu 3.Km Merkez Yerleşke 77100 / Yalova</w:t>
    </w:r>
    <w:r w:rsidRPr="006B73E6">
      <w:rPr>
        <w:rFonts w:ascii="Cambria" w:hAnsi="Cambria" w:cs="Cambria"/>
      </w:rPr>
      <w:t xml:space="preserve">E-posta : </w:t>
    </w:r>
    <w:r w:rsidRPr="006B73E6">
      <w:rPr>
        <w:rFonts w:ascii="Cambria" w:hAnsi="Cambria" w:cs="Cambria"/>
        <w:color w:val="000000"/>
        <w:shd w:val="clear" w:color="auto" w:fill="FFFFFF"/>
      </w:rPr>
      <w:t>sbe@yalova.edu.tr</w:t>
    </w:r>
  </w:p>
  <w:p w:rsidR="005F7F23" w:rsidRDefault="005F7F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23" w:rsidRDefault="005F7F23" w:rsidP="00FF1A8B">
      <w:pPr>
        <w:spacing w:after="0" w:line="240" w:lineRule="auto"/>
      </w:pPr>
      <w:r>
        <w:separator/>
      </w:r>
    </w:p>
  </w:footnote>
  <w:footnote w:type="continuationSeparator" w:id="0">
    <w:p w:rsidR="005F7F23" w:rsidRDefault="005F7F23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Look w:val="00A0"/>
    </w:tblPr>
    <w:tblGrid>
      <w:gridCol w:w="12087"/>
      <w:gridCol w:w="2133"/>
    </w:tblGrid>
    <w:tr w:rsidR="005F7F23" w:rsidRPr="006A0928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5F7F23" w:rsidRPr="006A0928" w:rsidRDefault="005F7F23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 w:rsidRPr="006A0928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5F7F23" w:rsidRPr="006A0928" w:rsidRDefault="005F7F23" w:rsidP="00F62114">
          <w:pPr>
            <w:pStyle w:val="Header"/>
            <w:jc w:val="right"/>
            <w:rPr>
              <w:color w:val="FFFFFF"/>
            </w:rPr>
          </w:pPr>
          <w:r w:rsidRPr="006A0928">
            <w:rPr>
              <w:color w:val="FFFFFF"/>
            </w:rPr>
            <w:t>Final/Bütünleme  Sınav  Takvimi Formu</w:t>
          </w:r>
        </w:p>
      </w:tc>
    </w:tr>
  </w:tbl>
  <w:p w:rsidR="005F7F23" w:rsidRDefault="005F7F23" w:rsidP="005E255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49" type="#_x0000_t75" style="position:absolute;margin-left:0;margin-top:0;width:486.45pt;height:453.1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0192"/>
    <w:rsid w:val="000144E0"/>
    <w:rsid w:val="000404B0"/>
    <w:rsid w:val="00042D2C"/>
    <w:rsid w:val="00071571"/>
    <w:rsid w:val="00072223"/>
    <w:rsid w:val="00094377"/>
    <w:rsid w:val="000B4085"/>
    <w:rsid w:val="000C4AE8"/>
    <w:rsid w:val="0010461C"/>
    <w:rsid w:val="00151861"/>
    <w:rsid w:val="001678DA"/>
    <w:rsid w:val="001C5736"/>
    <w:rsid w:val="001D102C"/>
    <w:rsid w:val="002178C1"/>
    <w:rsid w:val="002620C3"/>
    <w:rsid w:val="002729E0"/>
    <w:rsid w:val="00276BED"/>
    <w:rsid w:val="002D4218"/>
    <w:rsid w:val="002F3154"/>
    <w:rsid w:val="00303AE5"/>
    <w:rsid w:val="0037213A"/>
    <w:rsid w:val="00382D5F"/>
    <w:rsid w:val="00383FD3"/>
    <w:rsid w:val="00394F48"/>
    <w:rsid w:val="003A37F7"/>
    <w:rsid w:val="003B73C3"/>
    <w:rsid w:val="003C0C70"/>
    <w:rsid w:val="003D4AFD"/>
    <w:rsid w:val="003D6EBC"/>
    <w:rsid w:val="0040027A"/>
    <w:rsid w:val="004056F7"/>
    <w:rsid w:val="00414CAE"/>
    <w:rsid w:val="0046759B"/>
    <w:rsid w:val="00485296"/>
    <w:rsid w:val="0049383C"/>
    <w:rsid w:val="004A495B"/>
    <w:rsid w:val="004E2644"/>
    <w:rsid w:val="0050107D"/>
    <w:rsid w:val="00536C61"/>
    <w:rsid w:val="00546D43"/>
    <w:rsid w:val="005531DD"/>
    <w:rsid w:val="00563E83"/>
    <w:rsid w:val="00574385"/>
    <w:rsid w:val="005A490B"/>
    <w:rsid w:val="005E2555"/>
    <w:rsid w:val="005F6DD0"/>
    <w:rsid w:val="005F7F23"/>
    <w:rsid w:val="00604168"/>
    <w:rsid w:val="006451E4"/>
    <w:rsid w:val="00652F7F"/>
    <w:rsid w:val="006539E4"/>
    <w:rsid w:val="00664565"/>
    <w:rsid w:val="00692A29"/>
    <w:rsid w:val="006A0928"/>
    <w:rsid w:val="006B73E6"/>
    <w:rsid w:val="006C0E8A"/>
    <w:rsid w:val="006C71DB"/>
    <w:rsid w:val="006E19BA"/>
    <w:rsid w:val="006E58DE"/>
    <w:rsid w:val="00700009"/>
    <w:rsid w:val="00706376"/>
    <w:rsid w:val="007129DB"/>
    <w:rsid w:val="007176B1"/>
    <w:rsid w:val="007523DC"/>
    <w:rsid w:val="00783B0E"/>
    <w:rsid w:val="007C4019"/>
    <w:rsid w:val="007D12AC"/>
    <w:rsid w:val="00835988"/>
    <w:rsid w:val="00880502"/>
    <w:rsid w:val="008A6FD3"/>
    <w:rsid w:val="008F29D0"/>
    <w:rsid w:val="0091014A"/>
    <w:rsid w:val="00954BD1"/>
    <w:rsid w:val="009844D3"/>
    <w:rsid w:val="009976A8"/>
    <w:rsid w:val="009A4C44"/>
    <w:rsid w:val="009B5626"/>
    <w:rsid w:val="009B5E26"/>
    <w:rsid w:val="009C0624"/>
    <w:rsid w:val="009D4290"/>
    <w:rsid w:val="009E6899"/>
    <w:rsid w:val="009E7DCF"/>
    <w:rsid w:val="00A85A7F"/>
    <w:rsid w:val="00AC108D"/>
    <w:rsid w:val="00AD19C5"/>
    <w:rsid w:val="00AE7DC0"/>
    <w:rsid w:val="00B07984"/>
    <w:rsid w:val="00B74275"/>
    <w:rsid w:val="00B91FE7"/>
    <w:rsid w:val="00BD3F69"/>
    <w:rsid w:val="00BF346E"/>
    <w:rsid w:val="00CC5A95"/>
    <w:rsid w:val="00CE27F5"/>
    <w:rsid w:val="00CF0CF3"/>
    <w:rsid w:val="00D212A2"/>
    <w:rsid w:val="00D4096A"/>
    <w:rsid w:val="00D6412C"/>
    <w:rsid w:val="00D83DAC"/>
    <w:rsid w:val="00DA220B"/>
    <w:rsid w:val="00DC277A"/>
    <w:rsid w:val="00E01A0F"/>
    <w:rsid w:val="00E46C97"/>
    <w:rsid w:val="00E75161"/>
    <w:rsid w:val="00E80D34"/>
    <w:rsid w:val="00E91597"/>
    <w:rsid w:val="00ED265B"/>
    <w:rsid w:val="00F01B2E"/>
    <w:rsid w:val="00F12207"/>
    <w:rsid w:val="00F50262"/>
    <w:rsid w:val="00F62114"/>
    <w:rsid w:val="00FA59C6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126</Words>
  <Characters>719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anıl</cp:lastModifiedBy>
  <cp:revision>2</cp:revision>
  <dcterms:created xsi:type="dcterms:W3CDTF">2018-11-09T14:21:00Z</dcterms:created>
  <dcterms:modified xsi:type="dcterms:W3CDTF">2018-11-09T14:21:00Z</dcterms:modified>
</cp:coreProperties>
</file>